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6E5" w:rsidRPr="003D7F8A" w:rsidRDefault="002067CD" w:rsidP="005436E5">
      <w:pPr>
        <w:jc w:val="center"/>
      </w:pPr>
      <w:r>
        <w:rPr>
          <w:rFonts w:ascii="Ubuntu Light" w:hAnsi="Ubuntu Light"/>
          <w:noProof/>
          <w:color w:val="000000"/>
          <w:lang w:eastAsia="pl-PL"/>
        </w:rPr>
        <w:drawing>
          <wp:inline distT="0" distB="0" distL="0" distR="0">
            <wp:extent cx="5760720" cy="740764"/>
            <wp:effectExtent l="0" t="0" r="0" b="2186"/>
            <wp:docPr id="1" name="__mcenew" descr="Zestawienie znaków Fundusze Europejskie Rzeczypospolita Polska Unia Europej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67CD" w:rsidRPr="00C44F60" w:rsidRDefault="002067CD" w:rsidP="002067CD">
      <w:pPr>
        <w:spacing w:before="100" w:beforeAutospacing="1" w:after="100" w:afterAutospacing="1"/>
        <w:rPr>
          <w:sz w:val="20"/>
          <w:szCs w:val="20"/>
        </w:rPr>
      </w:pPr>
      <w:r w:rsidRPr="00C44F60">
        <w:rPr>
          <w:sz w:val="20"/>
          <w:szCs w:val="20"/>
        </w:rPr>
        <w:t xml:space="preserve">Projekt „Centrum Usług Społecznych w Gminie Myślenice” nr </w:t>
      </w:r>
      <w:r w:rsidRPr="00C44F60">
        <w:rPr>
          <w:b/>
          <w:bCs/>
          <w:sz w:val="20"/>
          <w:szCs w:val="20"/>
        </w:rPr>
        <w:t xml:space="preserve">POWR.02.08.00-00-0057/20 </w:t>
      </w:r>
      <w:r w:rsidRPr="00C44F60">
        <w:rPr>
          <w:iCs/>
          <w:spacing w:val="-6"/>
          <w:sz w:val="20"/>
          <w:szCs w:val="20"/>
        </w:rPr>
        <w:t>współfinansowany ze środków Unii Europejskiej</w:t>
      </w:r>
      <w:r w:rsidRPr="00C44F60">
        <w:rPr>
          <w:sz w:val="20"/>
          <w:szCs w:val="20"/>
        </w:rPr>
        <w:t xml:space="preserve"> w ramach Programu Operacyjnego Wiedza Edukacja Rozwój, Oś priorytetowa II. Efektywne polityki publiczne dla rynku pracy, gospodarki i edukacji, działanie 2.8 Rozwój usług społecznych świadczonych w środowisku lokalnym </w:t>
      </w:r>
    </w:p>
    <w:p w:rsidR="003D0C52" w:rsidRPr="007A1932" w:rsidRDefault="003D0C52" w:rsidP="008845F8">
      <w:pPr>
        <w:widowControl/>
        <w:suppressAutoHyphens w:val="0"/>
        <w:rPr>
          <w:rFonts w:asciiTheme="minorHAnsi" w:hAnsiTheme="minorHAnsi" w:cstheme="minorHAnsi"/>
          <w:bCs/>
        </w:rPr>
      </w:pPr>
    </w:p>
    <w:p w:rsidR="00E027DE" w:rsidRPr="00664ECA" w:rsidRDefault="00B54854" w:rsidP="008845F8">
      <w:pPr>
        <w:spacing w:line="276" w:lineRule="auto"/>
        <w:jc w:val="right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Myślenice</w:t>
      </w:r>
      <w:r w:rsidR="00B91943" w:rsidRPr="00664ECA">
        <w:rPr>
          <w:rFonts w:asciiTheme="minorHAnsi" w:hAnsiTheme="minorHAnsi" w:cstheme="minorHAnsi"/>
        </w:rPr>
        <w:t>1</w:t>
      </w:r>
      <w:r w:rsidR="00244DDD" w:rsidRPr="00664ECA">
        <w:rPr>
          <w:rFonts w:asciiTheme="minorHAnsi" w:hAnsiTheme="minorHAnsi" w:cstheme="minorHAnsi"/>
        </w:rPr>
        <w:t>6</w:t>
      </w:r>
      <w:r w:rsidR="00F856A6" w:rsidRPr="00664ECA">
        <w:rPr>
          <w:rFonts w:asciiTheme="minorHAnsi" w:hAnsiTheme="minorHAnsi" w:cstheme="minorHAnsi"/>
        </w:rPr>
        <w:t>.</w:t>
      </w:r>
      <w:r w:rsidR="00244DDD" w:rsidRPr="00664ECA">
        <w:rPr>
          <w:rFonts w:asciiTheme="minorHAnsi" w:hAnsiTheme="minorHAnsi" w:cstheme="minorHAnsi"/>
        </w:rPr>
        <w:t>01</w:t>
      </w:r>
      <w:r w:rsidR="00F856A6" w:rsidRPr="00664ECA">
        <w:rPr>
          <w:rFonts w:asciiTheme="minorHAnsi" w:hAnsiTheme="minorHAnsi" w:cstheme="minorHAnsi"/>
        </w:rPr>
        <w:t>.</w:t>
      </w:r>
      <w:r w:rsidR="00E027DE" w:rsidRPr="00664ECA">
        <w:rPr>
          <w:rFonts w:asciiTheme="minorHAnsi" w:hAnsiTheme="minorHAnsi" w:cstheme="minorHAnsi"/>
        </w:rPr>
        <w:t>20</w:t>
      </w:r>
      <w:r w:rsidR="00885806" w:rsidRPr="00664ECA">
        <w:rPr>
          <w:rFonts w:asciiTheme="minorHAnsi" w:hAnsiTheme="minorHAnsi" w:cstheme="minorHAnsi"/>
        </w:rPr>
        <w:t>2</w:t>
      </w:r>
      <w:r w:rsidR="00244DDD" w:rsidRPr="00664ECA">
        <w:rPr>
          <w:rFonts w:asciiTheme="minorHAnsi" w:hAnsiTheme="minorHAnsi" w:cstheme="minorHAnsi"/>
        </w:rPr>
        <w:t>3</w:t>
      </w:r>
    </w:p>
    <w:p w:rsidR="007A1932" w:rsidRPr="00664ECA" w:rsidRDefault="007A1932" w:rsidP="00347827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664ECA" w:rsidRDefault="00DC0D11" w:rsidP="008845F8">
      <w:pPr>
        <w:spacing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664ECA">
        <w:rPr>
          <w:rFonts w:asciiTheme="minorHAnsi" w:hAnsiTheme="minorHAnsi" w:cstheme="minorHAnsi"/>
          <w:b/>
          <w:lang w:eastAsia="pl-PL"/>
        </w:rPr>
        <w:t>PROTOKÓŁ Z WYBORU WYKONAWCY</w:t>
      </w:r>
    </w:p>
    <w:p w:rsidR="005D79A5" w:rsidRPr="00664ECA" w:rsidRDefault="005D79A5" w:rsidP="00347827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F73060" w:rsidRPr="00664ECA" w:rsidRDefault="00F73060" w:rsidP="0034782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664ECA">
        <w:rPr>
          <w:rFonts w:asciiTheme="minorHAnsi" w:hAnsiTheme="minorHAnsi" w:cstheme="minorHAnsi"/>
          <w:b/>
          <w:lang w:eastAsia="pl-PL"/>
        </w:rPr>
        <w:t>Przedmiot zamówienia:</w:t>
      </w:r>
    </w:p>
    <w:p w:rsidR="007222EC" w:rsidRPr="00664ECA" w:rsidRDefault="007222EC" w:rsidP="00347827">
      <w:p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6F36A1" w:rsidRPr="00664ECA" w:rsidRDefault="006F36A1" w:rsidP="00347827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 xml:space="preserve">Indywidualne </w:t>
      </w:r>
      <w:r w:rsidR="00244DDD" w:rsidRPr="00664ECA">
        <w:rPr>
          <w:rFonts w:asciiTheme="minorHAnsi" w:hAnsiTheme="minorHAnsi" w:cstheme="minorHAnsi"/>
        </w:rPr>
        <w:t xml:space="preserve">wsparcie </w:t>
      </w:r>
      <w:r w:rsidRPr="00664ECA">
        <w:rPr>
          <w:rFonts w:asciiTheme="minorHAnsi" w:hAnsiTheme="minorHAnsi" w:cstheme="minorHAnsi"/>
        </w:rPr>
        <w:t xml:space="preserve"> logopedyczne </w:t>
      </w:r>
      <w:r w:rsidR="00244DDD" w:rsidRPr="00664ECA">
        <w:rPr>
          <w:rFonts w:asciiTheme="minorHAnsi" w:hAnsiTheme="minorHAnsi" w:cstheme="minorHAnsi"/>
        </w:rPr>
        <w:t xml:space="preserve">dla mieszkańców gminy Myślenice – w wymiarze maksymalnie 265 godzin. </w:t>
      </w:r>
      <w:r w:rsidRPr="00664ECA">
        <w:rPr>
          <w:rFonts w:asciiTheme="minorHAnsi" w:hAnsiTheme="minorHAnsi" w:cstheme="minorHAnsi"/>
        </w:rPr>
        <w:t xml:space="preserve"> Usługa obejmuje przygotowanie opinii w oparciu o opracowane przez Zleceniobiorcę narzędzia diagnostyczne - dotyczącej Uczestników projektu korzystających ze wsparcia Zleceniobiorcy.</w:t>
      </w:r>
    </w:p>
    <w:p w:rsidR="006F36A1" w:rsidRPr="00664ECA" w:rsidRDefault="006F36A1" w:rsidP="00347827">
      <w:pPr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t>Informacje dodatkowe:</w:t>
      </w:r>
    </w:p>
    <w:p w:rsidR="006F36A1" w:rsidRPr="00664ECA" w:rsidRDefault="008D3A24" w:rsidP="0034782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Usługa realizowana będzie</w:t>
      </w:r>
      <w:r w:rsidR="006F36A1" w:rsidRPr="00664ECA">
        <w:rPr>
          <w:rFonts w:asciiTheme="minorHAnsi" w:hAnsiTheme="minorHAnsi" w:cstheme="minorHAnsi"/>
        </w:rPr>
        <w:t xml:space="preserve"> w miejscu udostępnionym przez Wykonawcę na terenie gminy Myślenice.</w:t>
      </w:r>
    </w:p>
    <w:p w:rsidR="006F36A1" w:rsidRPr="00664ECA" w:rsidRDefault="006F36A1" w:rsidP="0034782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 xml:space="preserve">Terminy realizacji </w:t>
      </w:r>
      <w:r w:rsidR="00244DDD" w:rsidRPr="00664ECA">
        <w:rPr>
          <w:rFonts w:asciiTheme="minorHAnsi" w:hAnsiTheme="minorHAnsi" w:cstheme="minorHAnsi"/>
        </w:rPr>
        <w:t>usługi I-X.2023</w:t>
      </w:r>
      <w:r w:rsidRPr="00664ECA">
        <w:rPr>
          <w:rFonts w:asciiTheme="minorHAnsi" w:hAnsiTheme="minorHAnsi" w:cstheme="minorHAnsi"/>
        </w:rPr>
        <w:t>.</w:t>
      </w:r>
    </w:p>
    <w:p w:rsidR="006B19CF" w:rsidRPr="00664ECA" w:rsidRDefault="006F36A1" w:rsidP="0034782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 xml:space="preserve">Godzina </w:t>
      </w:r>
      <w:r w:rsidR="00244DDD" w:rsidRPr="00664ECA">
        <w:rPr>
          <w:rFonts w:asciiTheme="minorHAnsi" w:hAnsiTheme="minorHAnsi" w:cstheme="minorHAnsi"/>
        </w:rPr>
        <w:t xml:space="preserve">wsparcia/ </w:t>
      </w:r>
      <w:r w:rsidRPr="00664ECA">
        <w:rPr>
          <w:rFonts w:asciiTheme="minorHAnsi" w:hAnsiTheme="minorHAnsi" w:cstheme="minorHAnsi"/>
        </w:rPr>
        <w:t>poradnictwa wynosi 60 minut.</w:t>
      </w:r>
    </w:p>
    <w:p w:rsidR="004D73C5" w:rsidRPr="00664ECA" w:rsidRDefault="004D73C5" w:rsidP="00347827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3060" w:rsidRPr="00664ECA" w:rsidRDefault="007423EA" w:rsidP="0034782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664ECA">
        <w:rPr>
          <w:rFonts w:asciiTheme="minorHAnsi" w:hAnsiTheme="minorHAnsi" w:cstheme="minorHAnsi"/>
          <w:b/>
          <w:lang w:eastAsia="pl-PL"/>
        </w:rPr>
        <w:t>Informacja o sposobie upublicznienia zapytania ofertowego:</w:t>
      </w:r>
    </w:p>
    <w:p w:rsidR="007423EA" w:rsidRPr="00664ECA" w:rsidRDefault="007423EA" w:rsidP="00347827">
      <w:pPr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3D0C52" w:rsidRPr="00664ECA" w:rsidRDefault="003D0C52" w:rsidP="00347827">
      <w:pPr>
        <w:spacing w:line="276" w:lineRule="auto"/>
        <w:ind w:firstLine="360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>W ramach procesu wyboru wykonawcy usługi przeprowadzono następujące działania:</w:t>
      </w:r>
    </w:p>
    <w:p w:rsidR="006F36A1" w:rsidRPr="00664ECA" w:rsidRDefault="00E02CAB" w:rsidP="0034782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>zamieszczono rozeznanie dostępnej</w:t>
      </w:r>
      <w:r w:rsidR="005436E5" w:rsidRPr="00664ECA">
        <w:rPr>
          <w:rFonts w:asciiTheme="minorHAnsi" w:hAnsiTheme="minorHAnsi" w:cstheme="minorHAnsi"/>
          <w:lang w:val="da-DK" w:eastAsia="pl-PL"/>
        </w:rPr>
        <w:t xml:space="preserve"> oferty </w:t>
      </w:r>
      <w:r w:rsidR="00943B71" w:rsidRPr="00664ECA">
        <w:rPr>
          <w:rFonts w:asciiTheme="minorHAnsi" w:hAnsiTheme="minorHAnsi" w:cstheme="minorHAnsi"/>
          <w:lang w:val="da-DK" w:eastAsia="pl-PL"/>
        </w:rPr>
        <w:t xml:space="preserve">w bazie konkurencyjności, </w:t>
      </w:r>
      <w:r w:rsidR="005436E5" w:rsidRPr="00664ECA">
        <w:rPr>
          <w:rFonts w:asciiTheme="minorHAnsi" w:hAnsiTheme="minorHAnsi" w:cstheme="minorHAnsi"/>
          <w:lang w:val="da-DK" w:eastAsia="pl-PL"/>
        </w:rPr>
        <w:t xml:space="preserve">na </w:t>
      </w:r>
      <w:r w:rsidR="006B19CF" w:rsidRPr="00664ECA">
        <w:rPr>
          <w:rFonts w:asciiTheme="minorHAnsi" w:hAnsiTheme="minorHAnsi" w:cstheme="minorHAnsi"/>
          <w:lang w:val="da-DK" w:eastAsia="pl-PL"/>
        </w:rPr>
        <w:t>stronie internetowej</w:t>
      </w:r>
      <w:r w:rsidR="006F36A1" w:rsidRPr="00664ECA">
        <w:rPr>
          <w:rFonts w:asciiTheme="minorHAnsi" w:hAnsiTheme="minorHAnsi" w:cstheme="minorHAnsi"/>
          <w:lang w:val="da-DK" w:eastAsia="pl-PL"/>
        </w:rPr>
        <w:t>,</w:t>
      </w:r>
      <w:r w:rsidR="000F244F" w:rsidRPr="00664ECA">
        <w:rPr>
          <w:rFonts w:asciiTheme="minorHAnsi" w:hAnsiTheme="minorHAnsi" w:cstheme="minorHAnsi"/>
          <w:lang w:val="da-DK" w:eastAsia="pl-PL"/>
        </w:rPr>
        <w:t xml:space="preserve"> w biuletynie informacji publicznej</w:t>
      </w:r>
    </w:p>
    <w:p w:rsidR="00E02CAB" w:rsidRPr="008845F8" w:rsidRDefault="006F36A1" w:rsidP="008845F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 xml:space="preserve"> przesłanie zapytania ofertowego do potencjalnych wykonawców.</w:t>
      </w:r>
    </w:p>
    <w:p w:rsidR="00B306A9" w:rsidRPr="00664ECA" w:rsidRDefault="00B306A9" w:rsidP="00347827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3D0C52" w:rsidRPr="00664ECA" w:rsidRDefault="007423EA" w:rsidP="003478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lang w:val="da-DK"/>
        </w:rPr>
      </w:pPr>
      <w:r w:rsidRPr="00664ECA">
        <w:rPr>
          <w:rFonts w:asciiTheme="minorHAnsi" w:hAnsiTheme="minorHAnsi" w:cstheme="minorHAnsi"/>
          <w:b/>
        </w:rPr>
        <w:t>Wykaz ofert, które wpłynęły w odpowiedzi na zapytanie ofertowe wraz ze wskazaniem daty wpłynięcia oferty do zamawiającego</w:t>
      </w:r>
      <w:r w:rsidR="00C6039D" w:rsidRPr="00664ECA">
        <w:rPr>
          <w:rFonts w:asciiTheme="minorHAnsi" w:hAnsiTheme="minorHAnsi" w:cstheme="minorHAnsi"/>
          <w:b/>
        </w:rPr>
        <w:t>:</w:t>
      </w:r>
    </w:p>
    <w:p w:rsidR="00AE3A48" w:rsidRPr="00664ECA" w:rsidRDefault="00AE3A48" w:rsidP="00347827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E752D3" w:rsidRPr="00664ECA" w:rsidRDefault="00244DDD" w:rsidP="0034782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bookmarkStart w:id="0" w:name="OLE_LINK1"/>
      <w:bookmarkStart w:id="1" w:name="OLE_LINK2"/>
      <w:r w:rsidRPr="00664ECA">
        <w:rPr>
          <w:rFonts w:asciiTheme="minorHAnsi" w:hAnsiTheme="minorHAnsi" w:cstheme="minorHAnsi"/>
          <w:lang w:val="da-DK" w:eastAsia="pl-PL"/>
        </w:rPr>
        <w:t>Niepubliczna Poradnia Psychologiczno-Pedagogiczna</w:t>
      </w:r>
      <w:r w:rsidR="00632013">
        <w:rPr>
          <w:rFonts w:asciiTheme="minorHAnsi" w:hAnsiTheme="minorHAnsi" w:cstheme="minorHAnsi"/>
          <w:lang w:val="da-DK" w:eastAsia="pl-PL"/>
        </w:rPr>
        <w:t>, ul. Drogow</w:t>
      </w:r>
      <w:r w:rsidR="00710314" w:rsidRPr="00664ECA">
        <w:rPr>
          <w:rFonts w:asciiTheme="minorHAnsi" w:hAnsiTheme="minorHAnsi" w:cstheme="minorHAnsi"/>
          <w:lang w:val="da-DK" w:eastAsia="pl-PL"/>
        </w:rPr>
        <w:t>ców 3, 32-400 Myślenice</w:t>
      </w:r>
    </w:p>
    <w:p w:rsidR="00710314" w:rsidRPr="00664ECA" w:rsidRDefault="00710314" w:rsidP="00347827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 xml:space="preserve">Data wpływu oferty: 13.01.2023r., koszt za godzinę 98,00 zł. brutto, doświadczenie co najmiej 175 osób. </w:t>
      </w:r>
    </w:p>
    <w:p w:rsidR="000C670D" w:rsidRPr="00664ECA" w:rsidRDefault="000C670D" w:rsidP="003478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>Ośrodek Nauczania Języków Obcych ”Języki Świata” Anna Rokicka, ul. Sienkiewicza 49, 15-002 Białystok</w:t>
      </w:r>
    </w:p>
    <w:p w:rsidR="00A4249A" w:rsidRPr="00664ECA" w:rsidRDefault="000C670D" w:rsidP="008845F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>Data wpływu oferty: 13.01.2023r., koszt za godzinę 119,00 zł. brutto, doświadczenie co najmiej 12 osób.</w:t>
      </w:r>
    </w:p>
    <w:bookmarkEnd w:id="0"/>
    <w:bookmarkEnd w:id="1"/>
    <w:p w:rsidR="00FA2835" w:rsidRPr="00664ECA" w:rsidRDefault="00FA2835" w:rsidP="003478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lastRenderedPageBreak/>
        <w:t>Wykonawca nie jest powiązany osobowo lub kapitałowo z Zamawiającym.</w:t>
      </w:r>
    </w:p>
    <w:p w:rsidR="00FA2835" w:rsidRPr="00664ECA" w:rsidRDefault="00FA2835" w:rsidP="00347827">
      <w:pPr>
        <w:spacing w:line="276" w:lineRule="auto"/>
        <w:ind w:left="720"/>
        <w:jc w:val="both"/>
        <w:rPr>
          <w:rFonts w:asciiTheme="minorHAnsi" w:hAnsiTheme="minorHAnsi" w:cstheme="minorHAnsi"/>
          <w:lang w:val="da-DK" w:eastAsia="pl-PL"/>
        </w:rPr>
      </w:pP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  <w:color w:val="000000"/>
        </w:rPr>
        <w:t xml:space="preserve">Zamówienia nie mogą być udzielane podmiotom powiązanym osobowo lub kapitałowo z Zamawiającym </w:t>
      </w:r>
      <w:r w:rsidRPr="00664ECA">
        <w:rPr>
          <w:rFonts w:asciiTheme="minorHAnsi" w:hAnsiTheme="minorHAnsi" w:cstheme="minorHAnsi"/>
        </w:rPr>
        <w:t>polegające w szczególności na: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a) uczestniczeniu w spółce jako wspólnik spółki cywilnej lub spółki osobowej,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b) posiadaniu co najmniej 10% udziałów lub akcji, o ile niższy próg nie wynika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z przepisów prawa lub nie został określony przez IZ PO,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c) pełnieniu funkcji członka organu nadzorczego lub zarządzającego, prokurenta,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pełnomocnika,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d) pozostawaniu w związku małżeńskim, w stosunku pokrewieństwa lub powinowactwa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w linii prostej, pokrewieństwa drugiego stopnia lub powinowactwa drugiego stopnia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4ECA">
        <w:rPr>
          <w:rFonts w:asciiTheme="minorHAnsi" w:hAnsiTheme="minorHAnsi" w:cstheme="minorHAnsi"/>
        </w:rPr>
        <w:t>w linii bocznej lub w stosunku przysposobienia, opieki lub kurateli.</w:t>
      </w: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FA2835" w:rsidRPr="00664ECA" w:rsidRDefault="00FA2835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664ECA">
        <w:rPr>
          <w:rFonts w:asciiTheme="minorHAnsi" w:hAnsiTheme="minorHAnsi" w:cstheme="minorHAnsi"/>
        </w:rPr>
        <w:t xml:space="preserve">Osoby wykonujące w imieniu zamawiającego czynności związane z procedurą wyboru wykonawcy, w tym biorące udział w procesie oceny ofert, nie są powiązane osobowo lub kapitałowo z wykonawcami, którzy złożyli oferty. Są to osoby bezstronne i obiektywne. </w:t>
      </w:r>
    </w:p>
    <w:p w:rsidR="00374643" w:rsidRPr="00664ECA" w:rsidRDefault="00374643" w:rsidP="003478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:rsidR="00AF33EB" w:rsidRPr="00664ECA" w:rsidRDefault="00AF33EB" w:rsidP="003478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t xml:space="preserve">Informacje o spełnieniu warunków udziału w postępowaniu przez wykonawców, o ile takie warunki były stawiane. </w:t>
      </w:r>
    </w:p>
    <w:p w:rsidR="00AF33EB" w:rsidRPr="00664ECA" w:rsidRDefault="00AF33EB" w:rsidP="0034782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F431B" w:rsidRPr="00664ECA" w:rsidRDefault="00E752D3" w:rsidP="00347827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664ECA">
        <w:rPr>
          <w:rFonts w:asciiTheme="minorHAnsi" w:eastAsia="Calibri" w:hAnsiTheme="minorHAnsi" w:cstheme="minorHAnsi"/>
        </w:rPr>
        <w:t>Udokumentowane kwalifikacje uprawniające do realizacji poradnictwa logopedycznego</w:t>
      </w:r>
    </w:p>
    <w:p w:rsidR="00CF431B" w:rsidRPr="00664ECA" w:rsidRDefault="00CF431B" w:rsidP="0034782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CF431B" w:rsidRPr="00664ECA" w:rsidRDefault="00331D19" w:rsidP="0034782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664ECA">
        <w:rPr>
          <w:rFonts w:asciiTheme="minorHAnsi" w:hAnsiTheme="minorHAnsi" w:cstheme="minorHAnsi"/>
          <w:sz w:val="24"/>
          <w:szCs w:val="24"/>
        </w:rPr>
        <w:t>Ocena spełnienia warunków</w:t>
      </w:r>
    </w:p>
    <w:p w:rsidR="00FA2835" w:rsidRPr="00664ECA" w:rsidRDefault="00FA2835" w:rsidP="0034782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6536C" w:rsidRPr="00664ECA" w:rsidRDefault="00FA2835" w:rsidP="003478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</w:rPr>
        <w:t>Dokumenty</w:t>
      </w:r>
      <w:r w:rsidR="004039B8" w:rsidRPr="00664ECA">
        <w:rPr>
          <w:rFonts w:asciiTheme="minorHAnsi" w:hAnsiTheme="minorHAnsi" w:cstheme="minorHAnsi"/>
        </w:rPr>
        <w:t xml:space="preserve"> oraz oświadczenie</w:t>
      </w:r>
      <w:r w:rsidR="0076536C" w:rsidRPr="00664ECA">
        <w:rPr>
          <w:rFonts w:asciiTheme="minorHAnsi" w:hAnsiTheme="minorHAnsi" w:cstheme="minorHAnsi"/>
        </w:rPr>
        <w:t xml:space="preserve"> zawarte w </w:t>
      </w:r>
      <w:r w:rsidR="00A32A12" w:rsidRPr="00664ECA">
        <w:rPr>
          <w:rFonts w:asciiTheme="minorHAnsi" w:hAnsiTheme="minorHAnsi" w:cstheme="minorHAnsi"/>
        </w:rPr>
        <w:t xml:space="preserve">ramach </w:t>
      </w:r>
      <w:r w:rsidR="0076536C" w:rsidRPr="00664ECA">
        <w:rPr>
          <w:rFonts w:asciiTheme="minorHAnsi" w:hAnsiTheme="minorHAnsi" w:cstheme="minorHAnsi"/>
        </w:rPr>
        <w:t>ofert</w:t>
      </w:r>
      <w:r w:rsidR="00CF431B" w:rsidRPr="00664ECA">
        <w:rPr>
          <w:rFonts w:asciiTheme="minorHAnsi" w:hAnsiTheme="minorHAnsi" w:cstheme="minorHAnsi"/>
        </w:rPr>
        <w:t>y</w:t>
      </w:r>
      <w:r w:rsidR="0076536C" w:rsidRPr="00664ECA">
        <w:rPr>
          <w:rFonts w:asciiTheme="minorHAnsi" w:hAnsiTheme="minorHAnsi" w:cstheme="minorHAnsi"/>
        </w:rPr>
        <w:t xml:space="preserve"> potwierdza</w:t>
      </w:r>
      <w:r w:rsidR="00331D19" w:rsidRPr="00664ECA">
        <w:rPr>
          <w:rFonts w:asciiTheme="minorHAnsi" w:hAnsiTheme="minorHAnsi" w:cstheme="minorHAnsi"/>
        </w:rPr>
        <w:t>ją spełnieni</w:t>
      </w:r>
      <w:r w:rsidR="0076536C" w:rsidRPr="00664ECA">
        <w:rPr>
          <w:rFonts w:asciiTheme="minorHAnsi" w:hAnsiTheme="minorHAnsi" w:cstheme="minorHAnsi"/>
        </w:rPr>
        <w:t>e warunków udziału w postępowaniu</w:t>
      </w:r>
      <w:r w:rsidR="00CF431B" w:rsidRPr="00664ECA">
        <w:rPr>
          <w:rFonts w:asciiTheme="minorHAnsi" w:hAnsiTheme="minorHAnsi" w:cstheme="minorHAnsi"/>
        </w:rPr>
        <w:t>przez wykonawcę</w:t>
      </w:r>
      <w:r w:rsidR="0076536C" w:rsidRPr="00664ECA">
        <w:rPr>
          <w:rFonts w:asciiTheme="minorHAnsi" w:hAnsiTheme="minorHAnsi" w:cstheme="minorHAnsi"/>
        </w:rPr>
        <w:t>.</w:t>
      </w:r>
    </w:p>
    <w:p w:rsidR="000F7901" w:rsidRPr="00664ECA" w:rsidRDefault="000F7901" w:rsidP="0034782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2C5846" w:rsidRPr="00664ECA" w:rsidRDefault="002C5846" w:rsidP="00347827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64F3F" w:rsidRPr="00664ECA" w:rsidRDefault="00AF33EB" w:rsidP="00347827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t>Informacje o wagach punktowych lub procentowych przypisanych do poszczególnych kryteriów oceny i sposobie przyznawania punktacji poszczególnym wykonawcom za spełnienie danego kryterium</w:t>
      </w:r>
      <w:r w:rsidR="00B64F3F" w:rsidRPr="00664ECA">
        <w:rPr>
          <w:rFonts w:asciiTheme="minorHAnsi" w:hAnsiTheme="minorHAnsi" w:cstheme="minorHAnsi"/>
          <w:b/>
        </w:rPr>
        <w:t>.</w:t>
      </w:r>
    </w:p>
    <w:p w:rsidR="00B64F3F" w:rsidRPr="00664ECA" w:rsidRDefault="00B64F3F" w:rsidP="0034782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A2835" w:rsidRPr="00664ECA" w:rsidRDefault="00FA2835" w:rsidP="00347827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 xml:space="preserve">W niniejszym postępowaniu wybór oferty dokonany zostanie na podstawie następujących kryteriów oceny ofert: </w:t>
      </w:r>
    </w:p>
    <w:p w:rsidR="00FA2835" w:rsidRPr="00664ECA" w:rsidRDefault="00FA2835" w:rsidP="0034782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 xml:space="preserve">cena usługi brutto - </w:t>
      </w:r>
      <w:r w:rsidR="000F244F" w:rsidRPr="00664ECA">
        <w:rPr>
          <w:rFonts w:asciiTheme="minorHAnsi" w:hAnsiTheme="minorHAnsi" w:cstheme="minorHAnsi"/>
          <w:sz w:val="24"/>
          <w:szCs w:val="24"/>
          <w:lang w:eastAsia="pl-PL"/>
        </w:rPr>
        <w:t>70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 xml:space="preserve"> % - liczba możliwych do uzyskania punktów = </w:t>
      </w:r>
      <w:r w:rsidR="000F244F" w:rsidRPr="00664ECA">
        <w:rPr>
          <w:rFonts w:asciiTheme="minorHAnsi" w:hAnsiTheme="minorHAnsi" w:cstheme="minorHAnsi"/>
          <w:sz w:val="24"/>
          <w:szCs w:val="24"/>
          <w:lang w:eastAsia="pl-PL"/>
        </w:rPr>
        <w:t>7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>0</w:t>
      </w:r>
    </w:p>
    <w:p w:rsidR="00FA2835" w:rsidRPr="00664ECA" w:rsidRDefault="00FA2835" w:rsidP="00347827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664ECA" w:rsidRDefault="00FA2835" w:rsidP="0034782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664ECA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5D4601">
        <w:rPr>
          <w:rFonts w:asciiTheme="minorHAnsi" w:hAnsiTheme="minorHAnsi" w:cstheme="minorHAnsi"/>
          <w:sz w:val="24"/>
          <w:szCs w:val="24"/>
        </w:rPr>
        <w:t>wsparcia</w:t>
      </w:r>
      <w:r w:rsidRPr="00664ECA">
        <w:rPr>
          <w:rFonts w:asciiTheme="minorHAnsi" w:hAnsiTheme="minorHAnsi" w:cstheme="minorHAnsi"/>
          <w:sz w:val="24"/>
          <w:szCs w:val="24"/>
        </w:rPr>
        <w:t xml:space="preserve"> logopedycznego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>– 20% - liczba możliwych do uzyskania punktów = 20</w:t>
      </w:r>
    </w:p>
    <w:p w:rsidR="000F244F" w:rsidRPr="00664ECA" w:rsidRDefault="000F244F" w:rsidP="00347827">
      <w:pPr>
        <w:pStyle w:val="Akapitzlist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0F244F" w:rsidRPr="00664ECA" w:rsidRDefault="000F244F" w:rsidP="00347827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>preferencje lokalne – 10% - liczba możliwych do uzyskania punktów  = 10</w:t>
      </w:r>
    </w:p>
    <w:p w:rsidR="00FA2835" w:rsidRPr="00664ECA" w:rsidRDefault="00FA2835" w:rsidP="00347827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</w:p>
    <w:p w:rsidR="00FA2835" w:rsidRPr="008845F8" w:rsidRDefault="00FA2835" w:rsidP="00347827">
      <w:pPr>
        <w:pStyle w:val="Akapitzlist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664ECA">
        <w:rPr>
          <w:rFonts w:asciiTheme="minorHAnsi" w:hAnsiTheme="minorHAnsi" w:cstheme="minorHAnsi"/>
          <w:lang w:eastAsia="pl-PL"/>
        </w:rPr>
        <w:t>Oferty niepodlegające odrzuceniu oceniane będą wg wzoru</w:t>
      </w:r>
    </w:p>
    <w:p w:rsidR="00FA2835" w:rsidRPr="00664ECA" w:rsidRDefault="00FA2835" w:rsidP="00347827">
      <w:pPr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theme="minorHAnsi"/>
          <w:lang w:eastAsia="pl-PL"/>
        </w:rPr>
      </w:pPr>
      <w:r w:rsidRPr="00664ECA">
        <w:rPr>
          <w:rFonts w:asciiTheme="minorHAnsi" w:hAnsiTheme="minorHAnsi" w:cstheme="minorHAnsi"/>
          <w:b/>
          <w:bCs/>
          <w:lang w:eastAsia="pl-PL"/>
        </w:rPr>
        <w:lastRenderedPageBreak/>
        <w:t>Cena: (</w:t>
      </w:r>
      <w:proofErr w:type="spellStart"/>
      <w:r w:rsidRPr="00664ECA">
        <w:rPr>
          <w:rFonts w:asciiTheme="minorHAnsi" w:hAnsiTheme="minorHAnsi" w:cstheme="minorHAnsi"/>
          <w:b/>
          <w:bCs/>
          <w:lang w:eastAsia="pl-PL"/>
        </w:rPr>
        <w:t>C</w:t>
      </w:r>
      <w:r w:rsidRPr="00664ECA">
        <w:rPr>
          <w:rFonts w:asciiTheme="minorHAnsi" w:hAnsiTheme="minorHAnsi" w:cstheme="minorHAnsi"/>
          <w:b/>
          <w:bCs/>
          <w:vertAlign w:val="subscript"/>
          <w:lang w:eastAsia="pl-PL"/>
        </w:rPr>
        <w:t>min</w:t>
      </w:r>
      <w:proofErr w:type="spellEnd"/>
      <w:r w:rsidRPr="00664ECA">
        <w:rPr>
          <w:rFonts w:asciiTheme="minorHAnsi" w:hAnsiTheme="minorHAnsi" w:cstheme="minorHAnsi"/>
          <w:b/>
          <w:bCs/>
          <w:lang w:eastAsia="pl-PL"/>
        </w:rPr>
        <w:t xml:space="preserve"> / C </w:t>
      </w:r>
      <w:r w:rsidRPr="00664ECA">
        <w:rPr>
          <w:rFonts w:asciiTheme="minorHAnsi" w:hAnsiTheme="minorHAnsi" w:cstheme="minorHAnsi"/>
          <w:b/>
          <w:bCs/>
          <w:vertAlign w:val="subscript"/>
          <w:lang w:eastAsia="pl-PL"/>
        </w:rPr>
        <w:t>of. licz</w:t>
      </w:r>
      <w:r w:rsidRPr="00664ECA">
        <w:rPr>
          <w:rFonts w:asciiTheme="minorHAnsi" w:hAnsiTheme="minorHAnsi" w:cstheme="minorHAnsi"/>
          <w:b/>
          <w:bCs/>
          <w:lang w:eastAsia="pl-PL"/>
        </w:rPr>
        <w:t xml:space="preserve">.) x </w:t>
      </w:r>
      <w:r w:rsidR="000F244F" w:rsidRPr="00664ECA">
        <w:rPr>
          <w:rFonts w:asciiTheme="minorHAnsi" w:hAnsiTheme="minorHAnsi" w:cstheme="minorHAnsi"/>
          <w:b/>
          <w:bCs/>
          <w:lang w:eastAsia="pl-PL"/>
        </w:rPr>
        <w:t>7</w:t>
      </w:r>
      <w:r w:rsidRPr="00664ECA">
        <w:rPr>
          <w:rFonts w:asciiTheme="minorHAnsi" w:hAnsiTheme="minorHAnsi" w:cstheme="minorHAnsi"/>
          <w:b/>
          <w:bCs/>
          <w:lang w:eastAsia="pl-PL"/>
        </w:rPr>
        <w:t xml:space="preserve">0 = liczba uzyskanych punktów,                 </w:t>
      </w:r>
    </w:p>
    <w:p w:rsidR="00FA2835" w:rsidRPr="00664ECA" w:rsidRDefault="00FA2835" w:rsidP="0034782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 xml:space="preserve">gdzie:  </w:t>
      </w:r>
    </w:p>
    <w:p w:rsidR="00FA2835" w:rsidRPr="00664ECA" w:rsidRDefault="00FA2835" w:rsidP="00347827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664E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</w:t>
      </w:r>
      <w:r w:rsidRPr="00664ECA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664E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- 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>najniższa całkowita cena brutto wykonania zamówienia spośród wszystkich ocenianych ofert.</w:t>
      </w:r>
    </w:p>
    <w:p w:rsidR="00FA2835" w:rsidRPr="00664ECA" w:rsidRDefault="00FA2835" w:rsidP="0034782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 </w:t>
      </w:r>
      <w:r w:rsidRPr="00664ECA">
        <w:rPr>
          <w:rFonts w:asciiTheme="minorHAnsi" w:hAnsiTheme="minorHAnsi" w:cstheme="minorHAnsi"/>
          <w:b/>
          <w:bCs/>
          <w:sz w:val="24"/>
          <w:szCs w:val="24"/>
          <w:vertAlign w:val="subscript"/>
          <w:lang w:eastAsia="pl-PL"/>
        </w:rPr>
        <w:t>of. licz</w:t>
      </w:r>
      <w:r w:rsidRPr="00664E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. - 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>zaoferowana całkowita cena brutto wykonania zamówienia w ofercie ocenianej.</w:t>
      </w:r>
    </w:p>
    <w:p w:rsidR="00FA2835" w:rsidRPr="00664ECA" w:rsidRDefault="00FA2835" w:rsidP="00347827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FA2835" w:rsidRPr="00664ECA" w:rsidRDefault="00FA2835" w:rsidP="00347827">
      <w:pPr>
        <w:pStyle w:val="Bezodstpw"/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>Końcowy wyniki powyższego działania zostanie zaokrąglony do 2 miejsc po przecinku.</w:t>
      </w:r>
    </w:p>
    <w:p w:rsidR="00FA2835" w:rsidRPr="00664ECA" w:rsidRDefault="00FA2835" w:rsidP="00347827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4039B8" w:rsidRPr="00664ECA" w:rsidRDefault="004039B8" w:rsidP="00347827">
      <w:pPr>
        <w:pStyle w:val="Tekstpodstawowy2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b w:val="0"/>
          <w:sz w:val="24"/>
          <w:szCs w:val="24"/>
        </w:rPr>
        <w:t>Punkty za kryterium „</w:t>
      </w:r>
      <w:r w:rsidRPr="00664ECA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664ECA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D263B4">
        <w:rPr>
          <w:rFonts w:asciiTheme="minorHAnsi" w:hAnsiTheme="minorHAnsi" w:cstheme="minorHAnsi"/>
          <w:sz w:val="24"/>
          <w:szCs w:val="24"/>
        </w:rPr>
        <w:t>wsparcia</w:t>
      </w:r>
      <w:r w:rsidRPr="00664ECA">
        <w:rPr>
          <w:rFonts w:asciiTheme="minorHAnsi" w:hAnsiTheme="minorHAnsi" w:cstheme="minorHAnsi"/>
          <w:sz w:val="24"/>
          <w:szCs w:val="24"/>
        </w:rPr>
        <w:t xml:space="preserve"> </w:t>
      </w:r>
      <w:r w:rsidR="006F36A1" w:rsidRPr="00664ECA">
        <w:rPr>
          <w:rFonts w:asciiTheme="minorHAnsi" w:hAnsiTheme="minorHAnsi" w:cstheme="minorHAnsi"/>
          <w:sz w:val="24"/>
          <w:szCs w:val="24"/>
        </w:rPr>
        <w:t>logopedycznego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>” zostaną przyznane w skali punktowej 0 – 20 punktów, na podstawie przedstawionego przez Wykonawcę wykazu w formularzu oferty.</w:t>
      </w:r>
    </w:p>
    <w:p w:rsidR="004039B8" w:rsidRPr="00664ECA" w:rsidRDefault="004039B8" w:rsidP="00347827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4039B8" w:rsidRPr="00664ECA" w:rsidRDefault="004039B8" w:rsidP="00347827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sz w:val="24"/>
          <w:szCs w:val="24"/>
          <w:lang w:eastAsia="pl-PL"/>
        </w:rPr>
        <w:t>Doświadczenie wykonawcy w realizacji usługi i</w:t>
      </w:r>
      <w:r w:rsidRPr="00664ECA">
        <w:rPr>
          <w:rFonts w:asciiTheme="minorHAnsi" w:hAnsiTheme="minorHAnsi" w:cstheme="minorHAnsi"/>
          <w:sz w:val="24"/>
          <w:szCs w:val="24"/>
        </w:rPr>
        <w:t xml:space="preserve">ndywidualnego </w:t>
      </w:r>
      <w:r w:rsidR="00D263B4">
        <w:rPr>
          <w:rFonts w:asciiTheme="minorHAnsi" w:hAnsiTheme="minorHAnsi" w:cstheme="minorHAnsi"/>
          <w:sz w:val="24"/>
          <w:szCs w:val="24"/>
        </w:rPr>
        <w:t>wsparcia</w:t>
      </w:r>
      <w:r w:rsidRPr="00664ECA">
        <w:rPr>
          <w:rFonts w:asciiTheme="minorHAnsi" w:hAnsiTheme="minorHAnsi" w:cstheme="minorHAnsi"/>
          <w:sz w:val="24"/>
          <w:szCs w:val="24"/>
        </w:rPr>
        <w:t xml:space="preserve"> </w:t>
      </w:r>
      <w:r w:rsidR="00B25A3D" w:rsidRPr="00664ECA">
        <w:rPr>
          <w:rFonts w:asciiTheme="minorHAnsi" w:hAnsiTheme="minorHAnsi" w:cstheme="minorHAnsi"/>
          <w:sz w:val="24"/>
          <w:szCs w:val="24"/>
        </w:rPr>
        <w:t>logopedycznego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 oceniane będzie przy zastosowaniu następującej punktacji:</w:t>
      </w:r>
    </w:p>
    <w:p w:rsidR="004039B8" w:rsidRPr="00664ECA" w:rsidRDefault="000F244F" w:rsidP="00347827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b w:val="0"/>
          <w:sz w:val="24"/>
          <w:szCs w:val="24"/>
        </w:rPr>
        <w:t>D</w:t>
      </w:r>
      <w:r w:rsidR="004039B8" w:rsidRPr="00664ECA">
        <w:rPr>
          <w:rFonts w:asciiTheme="minorHAnsi" w:hAnsiTheme="minorHAnsi" w:cstheme="minorHAnsi"/>
          <w:b w:val="0"/>
          <w:sz w:val="24"/>
          <w:szCs w:val="24"/>
        </w:rPr>
        <w:t xml:space="preserve">o10osób dla których wykonawca zrealizował indywidualne </w:t>
      </w:r>
      <w:r w:rsidR="00D263B4">
        <w:rPr>
          <w:rFonts w:asciiTheme="minorHAnsi" w:hAnsiTheme="minorHAnsi" w:cstheme="minorHAnsi"/>
          <w:b w:val="0"/>
          <w:sz w:val="24"/>
          <w:szCs w:val="24"/>
        </w:rPr>
        <w:t>wsparcie</w:t>
      </w:r>
      <w:r w:rsidR="004039B8" w:rsidRPr="00664E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25A3D" w:rsidRPr="00664ECA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="004039B8" w:rsidRPr="00664ECA">
        <w:rPr>
          <w:rFonts w:asciiTheme="minorHAnsi" w:hAnsiTheme="minorHAnsi" w:cstheme="minorHAnsi"/>
          <w:b w:val="0"/>
          <w:sz w:val="24"/>
          <w:szCs w:val="24"/>
        </w:rPr>
        <w:t xml:space="preserve"> – 5 pkt,</w:t>
      </w:r>
    </w:p>
    <w:p w:rsidR="004039B8" w:rsidRPr="00664ECA" w:rsidRDefault="004039B8" w:rsidP="00347827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powyżej 10 do 30osób dla których wykonawca zrealizował indywidualne </w:t>
      </w:r>
      <w:r w:rsidR="00D263B4">
        <w:rPr>
          <w:rFonts w:asciiTheme="minorHAnsi" w:hAnsiTheme="minorHAnsi" w:cstheme="minorHAnsi"/>
          <w:b w:val="0"/>
          <w:sz w:val="24"/>
          <w:szCs w:val="24"/>
        </w:rPr>
        <w:t>wsparcie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25A3D" w:rsidRPr="00664ECA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 – 10 pkt,</w:t>
      </w:r>
    </w:p>
    <w:p w:rsidR="004039B8" w:rsidRPr="00664ECA" w:rsidRDefault="004039B8" w:rsidP="00347827">
      <w:pPr>
        <w:pStyle w:val="Tekstpodstawowy21"/>
        <w:spacing w:line="276" w:lineRule="auto"/>
        <w:ind w:left="360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powyżej 30 do 50 osób dla których wykonawca zrealizował indywidualne </w:t>
      </w:r>
      <w:r w:rsidR="00D263B4">
        <w:rPr>
          <w:rFonts w:asciiTheme="minorHAnsi" w:hAnsiTheme="minorHAnsi" w:cstheme="minorHAnsi"/>
          <w:b w:val="0"/>
          <w:sz w:val="24"/>
          <w:szCs w:val="24"/>
        </w:rPr>
        <w:t>wsparcie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25A3D" w:rsidRPr="00664ECA">
        <w:rPr>
          <w:rFonts w:asciiTheme="minorHAnsi" w:hAnsiTheme="minorHAnsi" w:cstheme="minorHAnsi"/>
          <w:b w:val="0"/>
          <w:sz w:val="24"/>
          <w:szCs w:val="24"/>
        </w:rPr>
        <w:t>logopedyczne</w:t>
      </w:r>
      <w:r w:rsidRPr="00664ECA">
        <w:rPr>
          <w:rFonts w:asciiTheme="minorHAnsi" w:hAnsiTheme="minorHAnsi" w:cstheme="minorHAnsi"/>
          <w:b w:val="0"/>
          <w:sz w:val="24"/>
          <w:szCs w:val="24"/>
        </w:rPr>
        <w:t xml:space="preserve"> – 20 pkt,</w:t>
      </w:r>
    </w:p>
    <w:p w:rsidR="004039B8" w:rsidRPr="00664ECA" w:rsidRDefault="004039B8" w:rsidP="00347827">
      <w:pPr>
        <w:pStyle w:val="Tekstpodstawowy21"/>
        <w:spacing w:line="276" w:lineRule="auto"/>
        <w:ind w:firstLine="360"/>
        <w:rPr>
          <w:rFonts w:asciiTheme="minorHAnsi" w:hAnsiTheme="minorHAnsi" w:cstheme="minorHAnsi"/>
          <w:b w:val="0"/>
          <w:sz w:val="24"/>
          <w:szCs w:val="24"/>
        </w:rPr>
      </w:pPr>
      <w:r w:rsidRPr="00664ECA">
        <w:rPr>
          <w:rFonts w:asciiTheme="minorHAnsi" w:hAnsiTheme="minorHAnsi" w:cstheme="minorHAnsi"/>
          <w:b w:val="0"/>
          <w:sz w:val="24"/>
          <w:szCs w:val="24"/>
        </w:rPr>
        <w:t>Maksymalna ilość punktów możliwa do uzyskania – 20 pkt.</w:t>
      </w:r>
    </w:p>
    <w:p w:rsidR="00AF33EB" w:rsidRPr="00664ECA" w:rsidRDefault="00AF33EB" w:rsidP="0034782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B64F3F" w:rsidRPr="00664ECA" w:rsidRDefault="00B64F3F" w:rsidP="00347827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t xml:space="preserve">W ramach </w:t>
      </w:r>
      <w:r w:rsidR="00E3678A" w:rsidRPr="00664ECA">
        <w:rPr>
          <w:rFonts w:asciiTheme="minorHAnsi" w:hAnsiTheme="minorHAnsi" w:cstheme="minorHAnsi"/>
          <w:b/>
        </w:rPr>
        <w:t>oceny</w:t>
      </w:r>
      <w:r w:rsidR="00B25A3D" w:rsidRPr="00664ECA">
        <w:rPr>
          <w:rFonts w:asciiTheme="minorHAnsi" w:hAnsiTheme="minorHAnsi" w:cstheme="minorHAnsi"/>
          <w:b/>
        </w:rPr>
        <w:t xml:space="preserve"> oferty otrzymały</w:t>
      </w:r>
      <w:r w:rsidRPr="00664ECA">
        <w:rPr>
          <w:rFonts w:asciiTheme="minorHAnsi" w:hAnsiTheme="minorHAnsi" w:cstheme="minorHAnsi"/>
          <w:b/>
        </w:rPr>
        <w:t xml:space="preserve"> następującą ilość punktów:</w:t>
      </w:r>
    </w:p>
    <w:p w:rsidR="007A1932" w:rsidRPr="00664ECA" w:rsidRDefault="007A1932" w:rsidP="0034782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A1932" w:rsidRPr="008047AA" w:rsidRDefault="008938DA" w:rsidP="008047AA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>Niepubliczna Poradnia Psychologiczno - Pedagogiczna ul.</w:t>
      </w:r>
      <w:r w:rsidR="007A1932" w:rsidRPr="00664ECA">
        <w:rPr>
          <w:rFonts w:asciiTheme="minorHAnsi" w:hAnsiTheme="minorHAnsi" w:cstheme="minorHAnsi"/>
          <w:lang w:val="da-DK" w:eastAsia="pl-PL"/>
        </w:rPr>
        <w:t>Drogowców</w:t>
      </w:r>
      <w:r w:rsidRPr="00664ECA">
        <w:rPr>
          <w:rFonts w:asciiTheme="minorHAnsi" w:hAnsiTheme="minorHAnsi" w:cstheme="minorHAnsi"/>
          <w:lang w:val="da-DK" w:eastAsia="pl-PL"/>
        </w:rPr>
        <w:t xml:space="preserve"> 3</w:t>
      </w:r>
      <w:r w:rsidR="007A1932" w:rsidRPr="00664ECA">
        <w:rPr>
          <w:rFonts w:asciiTheme="minorHAnsi" w:hAnsiTheme="minorHAnsi" w:cstheme="minorHAnsi"/>
          <w:lang w:val="da-DK" w:eastAsia="pl-PL"/>
        </w:rPr>
        <w:t>,</w:t>
      </w:r>
      <w:r w:rsidRPr="00664ECA">
        <w:rPr>
          <w:rFonts w:asciiTheme="minorHAnsi" w:hAnsiTheme="minorHAnsi" w:cstheme="minorHAnsi"/>
          <w:lang w:val="da-DK" w:eastAsia="pl-PL"/>
        </w:rPr>
        <w:t xml:space="preserve"> 32-400 Myślenice, </w:t>
      </w:r>
      <w:r w:rsidR="0089207E" w:rsidRPr="00664ECA">
        <w:rPr>
          <w:rFonts w:asciiTheme="minorHAnsi" w:hAnsiTheme="minorHAnsi" w:cstheme="minorHAnsi"/>
          <w:lang w:val="da-DK" w:eastAsia="pl-PL"/>
        </w:rPr>
        <w:t xml:space="preserve">ilość punktów: 70 + 20+ 10 = </w:t>
      </w:r>
      <w:r w:rsidR="0089207E" w:rsidRPr="00664ECA">
        <w:rPr>
          <w:rFonts w:asciiTheme="minorHAnsi" w:hAnsiTheme="minorHAnsi" w:cstheme="minorHAnsi"/>
          <w:b/>
          <w:lang w:val="da-DK" w:eastAsia="pl-PL"/>
        </w:rPr>
        <w:t>100</w:t>
      </w:r>
      <w:r w:rsidR="00B91943" w:rsidRPr="00664ECA">
        <w:rPr>
          <w:rFonts w:asciiTheme="minorHAnsi" w:hAnsiTheme="minorHAnsi" w:cstheme="minorHAnsi"/>
          <w:b/>
          <w:lang w:val="da-DK" w:eastAsia="pl-PL"/>
        </w:rPr>
        <w:t xml:space="preserve"> pkt</w:t>
      </w:r>
    </w:p>
    <w:p w:rsidR="007A1932" w:rsidRPr="00664ECA" w:rsidRDefault="007A1932" w:rsidP="0034782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 xml:space="preserve">Ośrodek Nauczania Języków Obcych ”Języki Świata” Anna Rokicka, ul. Sienkiewicza 49, 15-         002 Białystok, ilośćpunktów: 57,65+10+0= </w:t>
      </w:r>
      <w:r w:rsidRPr="00664ECA">
        <w:rPr>
          <w:rFonts w:asciiTheme="minorHAnsi" w:hAnsiTheme="minorHAnsi" w:cstheme="minorHAnsi"/>
          <w:b/>
          <w:lang w:val="da-DK" w:eastAsia="pl-PL"/>
        </w:rPr>
        <w:t>67,65 pkt</w:t>
      </w:r>
    </w:p>
    <w:p w:rsidR="00B87ECE" w:rsidRPr="00664ECA" w:rsidRDefault="00B87ECE" w:rsidP="00347827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7A1932" w:rsidRDefault="00B64F3F" w:rsidP="008047A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4ECA">
        <w:rPr>
          <w:rFonts w:asciiTheme="minorHAnsi" w:hAnsiTheme="minorHAnsi" w:cstheme="minorHAnsi"/>
          <w:b/>
        </w:rPr>
        <w:t xml:space="preserve">Wskazanie wybranej oferty wraz z uzasadnieniem wyboru </w:t>
      </w:r>
    </w:p>
    <w:p w:rsidR="008047AA" w:rsidRPr="008047AA" w:rsidRDefault="008047AA" w:rsidP="008047A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</w:p>
    <w:p w:rsidR="007A1932" w:rsidRPr="00664ECA" w:rsidRDefault="00E3678A" w:rsidP="00347827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64ECA">
        <w:rPr>
          <w:rFonts w:asciiTheme="minorHAnsi" w:hAnsiTheme="minorHAnsi" w:cstheme="minorHAnsi"/>
          <w:b/>
        </w:rPr>
        <w:t xml:space="preserve">Wybrana została </w:t>
      </w:r>
      <w:r w:rsidR="006B59E5" w:rsidRPr="00664ECA">
        <w:rPr>
          <w:rFonts w:asciiTheme="minorHAnsi" w:hAnsiTheme="minorHAnsi" w:cstheme="minorHAnsi"/>
          <w:b/>
        </w:rPr>
        <w:t>oferta</w:t>
      </w:r>
      <w:r w:rsidR="0089207E" w:rsidRPr="00664ECA">
        <w:rPr>
          <w:rFonts w:asciiTheme="minorHAnsi" w:hAnsiTheme="minorHAnsi" w:cstheme="minorHAnsi"/>
        </w:rPr>
        <w:t>:</w:t>
      </w:r>
    </w:p>
    <w:p w:rsidR="007A1932" w:rsidRPr="00664ECA" w:rsidRDefault="0089207E" w:rsidP="00105705">
      <w:pPr>
        <w:spacing w:line="276" w:lineRule="auto"/>
        <w:jc w:val="both"/>
        <w:rPr>
          <w:rFonts w:asciiTheme="minorHAnsi" w:hAnsiTheme="minorHAnsi" w:cstheme="minorHAnsi"/>
          <w:b/>
          <w:lang w:val="da-DK" w:eastAsia="pl-PL"/>
        </w:rPr>
      </w:pPr>
      <w:r w:rsidRPr="00664ECA">
        <w:rPr>
          <w:rFonts w:asciiTheme="minorHAnsi" w:hAnsiTheme="minorHAnsi" w:cstheme="minorHAnsi"/>
          <w:b/>
          <w:lang w:val="da-DK" w:eastAsia="pl-PL"/>
        </w:rPr>
        <w:t xml:space="preserve">Niepubliczna Poradnia Psychologiczno - Pedagogiczna ul. </w:t>
      </w:r>
      <w:r w:rsidR="007A1932" w:rsidRPr="00664ECA">
        <w:rPr>
          <w:rFonts w:asciiTheme="minorHAnsi" w:hAnsiTheme="minorHAnsi" w:cstheme="minorHAnsi"/>
          <w:b/>
          <w:lang w:val="da-DK" w:eastAsia="pl-PL"/>
        </w:rPr>
        <w:t>Drogowców</w:t>
      </w:r>
      <w:r w:rsidRPr="00664ECA">
        <w:rPr>
          <w:rFonts w:asciiTheme="minorHAnsi" w:hAnsiTheme="minorHAnsi" w:cstheme="minorHAnsi"/>
          <w:b/>
          <w:lang w:val="da-DK" w:eastAsia="pl-PL"/>
        </w:rPr>
        <w:t xml:space="preserve"> 3</w:t>
      </w:r>
      <w:r w:rsidR="007A1932" w:rsidRPr="00664ECA">
        <w:rPr>
          <w:rFonts w:asciiTheme="minorHAnsi" w:hAnsiTheme="minorHAnsi" w:cstheme="minorHAnsi"/>
          <w:b/>
          <w:lang w:val="da-DK" w:eastAsia="pl-PL"/>
        </w:rPr>
        <w:t>,</w:t>
      </w:r>
      <w:r w:rsidRPr="00664ECA">
        <w:rPr>
          <w:rFonts w:asciiTheme="minorHAnsi" w:hAnsiTheme="minorHAnsi" w:cstheme="minorHAnsi"/>
          <w:b/>
          <w:lang w:val="da-DK" w:eastAsia="pl-PL"/>
        </w:rPr>
        <w:t xml:space="preserve"> 32-400 Myślenice. </w:t>
      </w:r>
    </w:p>
    <w:p w:rsidR="00BD391B" w:rsidRPr="00664ECA" w:rsidRDefault="00377E1A" w:rsidP="00347827">
      <w:pPr>
        <w:spacing w:line="276" w:lineRule="auto"/>
        <w:ind w:left="720"/>
        <w:jc w:val="both"/>
        <w:rPr>
          <w:rFonts w:asciiTheme="minorHAnsi" w:hAnsiTheme="minorHAnsi" w:cstheme="minorHAnsi"/>
          <w:lang w:val="da-DK"/>
        </w:rPr>
      </w:pPr>
      <w:r w:rsidRPr="00664ECA">
        <w:rPr>
          <w:rFonts w:asciiTheme="minorHAnsi" w:hAnsiTheme="minorHAnsi" w:cstheme="minorHAnsi"/>
          <w:lang w:val="da-DK"/>
        </w:rPr>
        <w:t>Oferta spełnia warunki udziału w postęp</w:t>
      </w:r>
      <w:r w:rsidR="007A1932" w:rsidRPr="00664ECA">
        <w:rPr>
          <w:rFonts w:asciiTheme="minorHAnsi" w:hAnsiTheme="minorHAnsi" w:cstheme="minorHAnsi"/>
          <w:lang w:val="da-DK"/>
        </w:rPr>
        <w:t>owaniu</w:t>
      </w:r>
      <w:r w:rsidR="00A16191" w:rsidRPr="00664ECA">
        <w:rPr>
          <w:rFonts w:asciiTheme="minorHAnsi" w:hAnsiTheme="minorHAnsi" w:cstheme="minorHAnsi"/>
          <w:lang w:val="da-DK"/>
        </w:rPr>
        <w:t xml:space="preserve"> oraz </w:t>
      </w:r>
      <w:r w:rsidR="00664ECA">
        <w:rPr>
          <w:rFonts w:asciiTheme="minorHAnsi" w:hAnsiTheme="minorHAnsi" w:cstheme="minorHAnsi"/>
          <w:lang w:val="da-DK"/>
        </w:rPr>
        <w:t>uzyskała największą ilość punktów</w:t>
      </w:r>
    </w:p>
    <w:p w:rsidR="00A92925" w:rsidRPr="00664ECA" w:rsidRDefault="00A92925" w:rsidP="00347827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</w:p>
    <w:p w:rsidR="000F7901" w:rsidRPr="00664ECA" w:rsidRDefault="000558D1" w:rsidP="00347827">
      <w:pPr>
        <w:spacing w:line="276" w:lineRule="auto"/>
        <w:jc w:val="both"/>
        <w:rPr>
          <w:rFonts w:asciiTheme="minorHAnsi" w:hAnsiTheme="minorHAnsi" w:cstheme="minorHAnsi"/>
          <w:lang w:val="da-DK" w:eastAsia="pl-PL"/>
        </w:rPr>
      </w:pPr>
      <w:r w:rsidRPr="00664ECA">
        <w:rPr>
          <w:rFonts w:asciiTheme="minorHAnsi" w:hAnsiTheme="minorHAnsi" w:cstheme="minorHAnsi"/>
          <w:lang w:val="da-DK" w:eastAsia="pl-PL"/>
        </w:rPr>
        <w:t xml:space="preserve">Protokół sporządzono w dniu </w:t>
      </w:r>
      <w:r w:rsidR="00B91943" w:rsidRPr="00664ECA">
        <w:rPr>
          <w:rFonts w:asciiTheme="minorHAnsi" w:hAnsiTheme="minorHAnsi" w:cstheme="minorHAnsi"/>
          <w:lang w:val="da-DK" w:eastAsia="pl-PL"/>
        </w:rPr>
        <w:t>1</w:t>
      </w:r>
      <w:r w:rsidR="007A1932" w:rsidRPr="00664ECA">
        <w:rPr>
          <w:rFonts w:asciiTheme="minorHAnsi" w:hAnsiTheme="minorHAnsi" w:cstheme="minorHAnsi"/>
          <w:lang w:val="da-DK" w:eastAsia="pl-PL"/>
        </w:rPr>
        <w:t>6</w:t>
      </w:r>
      <w:r w:rsidR="003C4332" w:rsidRPr="00664ECA">
        <w:rPr>
          <w:rFonts w:asciiTheme="minorHAnsi" w:hAnsiTheme="minorHAnsi" w:cstheme="minorHAnsi"/>
          <w:lang w:val="da-DK" w:eastAsia="pl-PL"/>
        </w:rPr>
        <w:t>.</w:t>
      </w:r>
      <w:r w:rsidR="007A1932" w:rsidRPr="00664ECA">
        <w:rPr>
          <w:rFonts w:asciiTheme="minorHAnsi" w:hAnsiTheme="minorHAnsi" w:cstheme="minorHAnsi"/>
          <w:lang w:val="da-DK" w:eastAsia="pl-PL"/>
        </w:rPr>
        <w:t>01.2023</w:t>
      </w:r>
      <w:r w:rsidR="003C4332" w:rsidRPr="00664ECA">
        <w:rPr>
          <w:rFonts w:asciiTheme="minorHAnsi" w:hAnsiTheme="minorHAnsi" w:cstheme="minorHAnsi"/>
          <w:lang w:val="da-DK" w:eastAsia="pl-PL"/>
        </w:rPr>
        <w:t>r.</w:t>
      </w:r>
    </w:p>
    <w:p w:rsidR="00C317AF" w:rsidRDefault="00C317AF" w:rsidP="008028F7">
      <w:pPr>
        <w:rPr>
          <w:lang w:val="da-DK" w:eastAsia="pl-PL"/>
        </w:rPr>
      </w:pPr>
    </w:p>
    <w:p w:rsidR="00105705" w:rsidRDefault="00105705" w:rsidP="008028F7">
      <w:pPr>
        <w:rPr>
          <w:lang w:val="da-DK" w:eastAsia="pl-PL"/>
        </w:rPr>
      </w:pPr>
    </w:p>
    <w:p w:rsidR="008047AA" w:rsidRPr="008047AA" w:rsidRDefault="008047AA" w:rsidP="008047A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8047AA">
        <w:rPr>
          <w:rFonts w:ascii="Calibri" w:hAnsi="Calibri" w:cs="Calibri"/>
          <w:color w:val="FF0000"/>
          <w:sz w:val="22"/>
          <w:szCs w:val="22"/>
          <w:lang w:eastAsia="pl-PL"/>
        </w:rPr>
        <w:t>Z up. Burmistrza</w:t>
      </w:r>
    </w:p>
    <w:p w:rsidR="008047AA" w:rsidRPr="008047AA" w:rsidRDefault="008047AA" w:rsidP="008047A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8047AA">
        <w:rPr>
          <w:rFonts w:ascii="Calibri" w:hAnsi="Calibri" w:cs="Calibri"/>
          <w:color w:val="FF0000"/>
          <w:sz w:val="22"/>
          <w:szCs w:val="22"/>
          <w:lang w:eastAsia="pl-PL"/>
        </w:rPr>
        <w:t>Zastępca Dyrektora ds. Usług Społecznych</w:t>
      </w:r>
    </w:p>
    <w:p w:rsidR="008047AA" w:rsidRPr="008047AA" w:rsidRDefault="008047AA" w:rsidP="008047AA">
      <w:pPr>
        <w:widowControl/>
        <w:suppressAutoHyphens w:val="0"/>
        <w:spacing w:after="200" w:line="276" w:lineRule="auto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8047AA">
        <w:rPr>
          <w:rFonts w:ascii="Calibri" w:hAnsi="Calibri" w:cs="Calibri"/>
          <w:color w:val="FF0000"/>
          <w:sz w:val="22"/>
          <w:szCs w:val="22"/>
          <w:lang w:eastAsia="pl-PL"/>
        </w:rPr>
        <w:t>Centrum Usług Społecznych w Myślenicach</w:t>
      </w:r>
    </w:p>
    <w:p w:rsidR="008047AA" w:rsidRPr="008047AA" w:rsidRDefault="008047AA" w:rsidP="008047AA">
      <w:pPr>
        <w:widowControl/>
        <w:suppressAutoHyphens w:val="0"/>
        <w:jc w:val="center"/>
        <w:rPr>
          <w:rFonts w:ascii="Calibri" w:hAnsi="Calibri" w:cs="Calibri"/>
          <w:color w:val="FF0000"/>
          <w:sz w:val="22"/>
          <w:szCs w:val="22"/>
          <w:lang w:eastAsia="pl-PL"/>
        </w:rPr>
      </w:pPr>
      <w:r w:rsidRPr="008047AA">
        <w:rPr>
          <w:rFonts w:ascii="Calibri" w:hAnsi="Calibri" w:cs="Calibri"/>
          <w:color w:val="FF0000"/>
          <w:sz w:val="22"/>
          <w:szCs w:val="22"/>
          <w:lang w:eastAsia="pl-PL"/>
        </w:rPr>
        <w:t>Marta Łaszczyk-Lichoń</w:t>
      </w:r>
    </w:p>
    <w:p w:rsidR="008047AA" w:rsidRPr="008047AA" w:rsidRDefault="008047AA" w:rsidP="008047AA">
      <w:pPr>
        <w:widowControl/>
        <w:suppressAutoHyphens w:val="0"/>
        <w:jc w:val="center"/>
        <w:rPr>
          <w:rFonts w:ascii="Calibri" w:hAnsi="Calibri" w:cs="Calibri"/>
          <w:sz w:val="16"/>
          <w:szCs w:val="16"/>
          <w:lang w:eastAsia="pl-PL"/>
        </w:rPr>
      </w:pPr>
      <w:r w:rsidRPr="008047AA">
        <w:rPr>
          <w:rFonts w:ascii="Calibri" w:hAnsi="Calibri" w:cs="Calibri"/>
          <w:sz w:val="16"/>
          <w:szCs w:val="16"/>
          <w:lang w:eastAsia="pl-PL"/>
        </w:rPr>
        <w:t>/podpisano kwalifikowanym podpisem elektronicznym/</w:t>
      </w:r>
    </w:p>
    <w:p w:rsidR="00B076B1" w:rsidRPr="000F7901" w:rsidRDefault="00B076B1" w:rsidP="008047AA"/>
    <w:sectPr w:rsidR="00B076B1" w:rsidRPr="000F7901" w:rsidSect="00171C7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292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E8" w:rsidRDefault="000A2EE8">
      <w:r>
        <w:separator/>
      </w:r>
    </w:p>
  </w:endnote>
  <w:endnote w:type="continuationSeparator" w:id="1">
    <w:p w:rsidR="000A2EE8" w:rsidRDefault="000A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CA5903">
    <w:pPr>
      <w:pStyle w:val="Stopka"/>
    </w:pPr>
    <w:r>
      <w:fldChar w:fldCharType="begin"/>
    </w:r>
    <w:r w:rsidR="008845F8">
      <w:instrText xml:space="preserve"> PAGE </w:instrText>
    </w:r>
    <w:r>
      <w:fldChar w:fldCharType="separate"/>
    </w:r>
    <w:r w:rsidR="008047AA">
      <w:rPr>
        <w:noProof/>
      </w:rPr>
      <w:t>4</w:t>
    </w:r>
    <w:r>
      <w:rPr>
        <w:noProof/>
      </w:rPr>
      <w:fldChar w:fldCharType="end"/>
    </w:r>
  </w:p>
  <w:p w:rsidR="00B25A3D" w:rsidRDefault="00B25A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CA5903">
    <w:pPr>
      <w:pStyle w:val="Stopka"/>
    </w:pPr>
    <w:r>
      <w:fldChar w:fldCharType="begin"/>
    </w:r>
    <w:r w:rsidR="008845F8">
      <w:instrText xml:space="preserve"> PAGE </w:instrText>
    </w:r>
    <w:r>
      <w:fldChar w:fldCharType="separate"/>
    </w:r>
    <w:r w:rsidR="008047AA">
      <w:rPr>
        <w:noProof/>
      </w:rPr>
      <w:t>3</w:t>
    </w:r>
    <w:r>
      <w:rPr>
        <w:noProof/>
      </w:rPr>
      <w:fldChar w:fldCharType="end"/>
    </w:r>
  </w:p>
  <w:p w:rsidR="00B25A3D" w:rsidRDefault="00B25A3D">
    <w:pPr>
      <w:pStyle w:val="Stopka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E8" w:rsidRDefault="000A2EE8">
      <w:r>
        <w:separator/>
      </w:r>
    </w:p>
  </w:footnote>
  <w:footnote w:type="continuationSeparator" w:id="1">
    <w:p w:rsidR="000A2EE8" w:rsidRDefault="000A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D" w:rsidRDefault="00B25A3D" w:rsidP="00DC0D1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85B"/>
    <w:multiLevelType w:val="hybridMultilevel"/>
    <w:tmpl w:val="BA62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1DBB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1820"/>
    <w:multiLevelType w:val="hybridMultilevel"/>
    <w:tmpl w:val="E2D487EA"/>
    <w:lvl w:ilvl="0" w:tplc="7708E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5F86"/>
    <w:multiLevelType w:val="hybridMultilevel"/>
    <w:tmpl w:val="75AE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4B1C"/>
    <w:multiLevelType w:val="hybridMultilevel"/>
    <w:tmpl w:val="62F6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0285"/>
    <w:multiLevelType w:val="hybridMultilevel"/>
    <w:tmpl w:val="9388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2FD3"/>
    <w:multiLevelType w:val="hybridMultilevel"/>
    <w:tmpl w:val="8646CB24"/>
    <w:lvl w:ilvl="0" w:tplc="B672B8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91075"/>
    <w:multiLevelType w:val="hybridMultilevel"/>
    <w:tmpl w:val="CAE0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D3A48"/>
    <w:multiLevelType w:val="hybridMultilevel"/>
    <w:tmpl w:val="AC46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198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6534"/>
    <w:rsid w:val="00010DDC"/>
    <w:rsid w:val="0001566F"/>
    <w:rsid w:val="000434E1"/>
    <w:rsid w:val="0004527E"/>
    <w:rsid w:val="000462D2"/>
    <w:rsid w:val="00051238"/>
    <w:rsid w:val="000558D1"/>
    <w:rsid w:val="000613F4"/>
    <w:rsid w:val="000628FE"/>
    <w:rsid w:val="000A2EE8"/>
    <w:rsid w:val="000B1EC4"/>
    <w:rsid w:val="000C3B5D"/>
    <w:rsid w:val="000C670D"/>
    <w:rsid w:val="000C7EAF"/>
    <w:rsid w:val="000E0781"/>
    <w:rsid w:val="000F0F36"/>
    <w:rsid w:val="000F244F"/>
    <w:rsid w:val="000F526A"/>
    <w:rsid w:val="000F785B"/>
    <w:rsid w:val="000F7901"/>
    <w:rsid w:val="00101E67"/>
    <w:rsid w:val="00105705"/>
    <w:rsid w:val="0011343F"/>
    <w:rsid w:val="00115C06"/>
    <w:rsid w:val="00141DFF"/>
    <w:rsid w:val="001548BC"/>
    <w:rsid w:val="00160D3E"/>
    <w:rsid w:val="00171216"/>
    <w:rsid w:val="00171C7D"/>
    <w:rsid w:val="00186DD0"/>
    <w:rsid w:val="001A7A58"/>
    <w:rsid w:val="001B7694"/>
    <w:rsid w:val="001E475F"/>
    <w:rsid w:val="002067CD"/>
    <w:rsid w:val="00207DB5"/>
    <w:rsid w:val="002130FD"/>
    <w:rsid w:val="00220974"/>
    <w:rsid w:val="00227911"/>
    <w:rsid w:val="00233469"/>
    <w:rsid w:val="002337C5"/>
    <w:rsid w:val="0023762A"/>
    <w:rsid w:val="00244DDD"/>
    <w:rsid w:val="0026510C"/>
    <w:rsid w:val="00272657"/>
    <w:rsid w:val="002831F8"/>
    <w:rsid w:val="00293615"/>
    <w:rsid w:val="002B6F37"/>
    <w:rsid w:val="002C49B8"/>
    <w:rsid w:val="002C5846"/>
    <w:rsid w:val="002C6447"/>
    <w:rsid w:val="002E01AE"/>
    <w:rsid w:val="00317CFD"/>
    <w:rsid w:val="00331D19"/>
    <w:rsid w:val="00342A64"/>
    <w:rsid w:val="00345D20"/>
    <w:rsid w:val="00347827"/>
    <w:rsid w:val="0035283D"/>
    <w:rsid w:val="00364117"/>
    <w:rsid w:val="00370A4E"/>
    <w:rsid w:val="003735F9"/>
    <w:rsid w:val="00374643"/>
    <w:rsid w:val="00377E1A"/>
    <w:rsid w:val="00381698"/>
    <w:rsid w:val="00390696"/>
    <w:rsid w:val="00394EB4"/>
    <w:rsid w:val="003A4A89"/>
    <w:rsid w:val="003B047A"/>
    <w:rsid w:val="003C4332"/>
    <w:rsid w:val="003D0C52"/>
    <w:rsid w:val="003D4716"/>
    <w:rsid w:val="003E4358"/>
    <w:rsid w:val="003E62F2"/>
    <w:rsid w:val="004039B8"/>
    <w:rsid w:val="00405D30"/>
    <w:rsid w:val="00410250"/>
    <w:rsid w:val="00416CD8"/>
    <w:rsid w:val="00417ED8"/>
    <w:rsid w:val="004371A2"/>
    <w:rsid w:val="00467A77"/>
    <w:rsid w:val="00477492"/>
    <w:rsid w:val="00480A53"/>
    <w:rsid w:val="004A0638"/>
    <w:rsid w:val="004A2404"/>
    <w:rsid w:val="004A6DBD"/>
    <w:rsid w:val="004B01FB"/>
    <w:rsid w:val="004C2A4A"/>
    <w:rsid w:val="004D171F"/>
    <w:rsid w:val="004D3631"/>
    <w:rsid w:val="004D5E58"/>
    <w:rsid w:val="004D73C5"/>
    <w:rsid w:val="004E09F1"/>
    <w:rsid w:val="00506EAD"/>
    <w:rsid w:val="00515458"/>
    <w:rsid w:val="005436E5"/>
    <w:rsid w:val="00551FEC"/>
    <w:rsid w:val="005613C5"/>
    <w:rsid w:val="005A36D6"/>
    <w:rsid w:val="005B517D"/>
    <w:rsid w:val="005C0C03"/>
    <w:rsid w:val="005C61C6"/>
    <w:rsid w:val="005D4601"/>
    <w:rsid w:val="005D79A5"/>
    <w:rsid w:val="005E38FE"/>
    <w:rsid w:val="00600771"/>
    <w:rsid w:val="0060240C"/>
    <w:rsid w:val="006221E6"/>
    <w:rsid w:val="00626CD0"/>
    <w:rsid w:val="0062751A"/>
    <w:rsid w:val="006277D2"/>
    <w:rsid w:val="00632013"/>
    <w:rsid w:val="00654DBC"/>
    <w:rsid w:val="00664ECA"/>
    <w:rsid w:val="006677CB"/>
    <w:rsid w:val="0067520B"/>
    <w:rsid w:val="0067735A"/>
    <w:rsid w:val="0068122D"/>
    <w:rsid w:val="006845B3"/>
    <w:rsid w:val="00686CE4"/>
    <w:rsid w:val="006958B5"/>
    <w:rsid w:val="006A1480"/>
    <w:rsid w:val="006B19CF"/>
    <w:rsid w:val="006B59E5"/>
    <w:rsid w:val="006C17FB"/>
    <w:rsid w:val="006C4587"/>
    <w:rsid w:val="006D2877"/>
    <w:rsid w:val="006D28AB"/>
    <w:rsid w:val="006E0593"/>
    <w:rsid w:val="006E7758"/>
    <w:rsid w:val="006F36A1"/>
    <w:rsid w:val="00710283"/>
    <w:rsid w:val="00710314"/>
    <w:rsid w:val="007113B7"/>
    <w:rsid w:val="00713252"/>
    <w:rsid w:val="00720C2A"/>
    <w:rsid w:val="007222EC"/>
    <w:rsid w:val="007247C0"/>
    <w:rsid w:val="007339F5"/>
    <w:rsid w:val="007423EA"/>
    <w:rsid w:val="0075239E"/>
    <w:rsid w:val="0076536C"/>
    <w:rsid w:val="007A1932"/>
    <w:rsid w:val="007A2014"/>
    <w:rsid w:val="007A7721"/>
    <w:rsid w:val="007D5DC5"/>
    <w:rsid w:val="00800C4B"/>
    <w:rsid w:val="008028F7"/>
    <w:rsid w:val="008047AA"/>
    <w:rsid w:val="00813594"/>
    <w:rsid w:val="00820654"/>
    <w:rsid w:val="00821BE9"/>
    <w:rsid w:val="00823D22"/>
    <w:rsid w:val="00840B67"/>
    <w:rsid w:val="008517DD"/>
    <w:rsid w:val="00863887"/>
    <w:rsid w:val="00864245"/>
    <w:rsid w:val="008671B3"/>
    <w:rsid w:val="00867C79"/>
    <w:rsid w:val="008723E1"/>
    <w:rsid w:val="008845F8"/>
    <w:rsid w:val="00885806"/>
    <w:rsid w:val="0088633B"/>
    <w:rsid w:val="0089207E"/>
    <w:rsid w:val="008938DA"/>
    <w:rsid w:val="00893D96"/>
    <w:rsid w:val="008D3A24"/>
    <w:rsid w:val="008D7217"/>
    <w:rsid w:val="008F61EC"/>
    <w:rsid w:val="00913976"/>
    <w:rsid w:val="009339ED"/>
    <w:rsid w:val="00943B71"/>
    <w:rsid w:val="009575EA"/>
    <w:rsid w:val="009577A6"/>
    <w:rsid w:val="009646FF"/>
    <w:rsid w:val="00964933"/>
    <w:rsid w:val="00967913"/>
    <w:rsid w:val="00981870"/>
    <w:rsid w:val="00993ACC"/>
    <w:rsid w:val="009A6DF7"/>
    <w:rsid w:val="009C5B3C"/>
    <w:rsid w:val="009D4927"/>
    <w:rsid w:val="009D7A75"/>
    <w:rsid w:val="009E5EA4"/>
    <w:rsid w:val="00A16191"/>
    <w:rsid w:val="00A21AD1"/>
    <w:rsid w:val="00A3296F"/>
    <w:rsid w:val="00A32A12"/>
    <w:rsid w:val="00A40749"/>
    <w:rsid w:val="00A41088"/>
    <w:rsid w:val="00A4249A"/>
    <w:rsid w:val="00A44389"/>
    <w:rsid w:val="00A508C9"/>
    <w:rsid w:val="00A66534"/>
    <w:rsid w:val="00A74385"/>
    <w:rsid w:val="00A92925"/>
    <w:rsid w:val="00A93556"/>
    <w:rsid w:val="00AA74F3"/>
    <w:rsid w:val="00AB4317"/>
    <w:rsid w:val="00AD7A93"/>
    <w:rsid w:val="00AE3A48"/>
    <w:rsid w:val="00AF059F"/>
    <w:rsid w:val="00AF2858"/>
    <w:rsid w:val="00AF33EB"/>
    <w:rsid w:val="00AF6D2A"/>
    <w:rsid w:val="00B01F1C"/>
    <w:rsid w:val="00B03B78"/>
    <w:rsid w:val="00B076B1"/>
    <w:rsid w:val="00B25697"/>
    <w:rsid w:val="00B25A3D"/>
    <w:rsid w:val="00B306A9"/>
    <w:rsid w:val="00B505BD"/>
    <w:rsid w:val="00B54854"/>
    <w:rsid w:val="00B56BDF"/>
    <w:rsid w:val="00B62521"/>
    <w:rsid w:val="00B64F3F"/>
    <w:rsid w:val="00B66AB4"/>
    <w:rsid w:val="00B66AF5"/>
    <w:rsid w:val="00B67667"/>
    <w:rsid w:val="00B73AE9"/>
    <w:rsid w:val="00B8582C"/>
    <w:rsid w:val="00B87ECE"/>
    <w:rsid w:val="00B91943"/>
    <w:rsid w:val="00BC47C4"/>
    <w:rsid w:val="00BD391B"/>
    <w:rsid w:val="00C03263"/>
    <w:rsid w:val="00C1103B"/>
    <w:rsid w:val="00C317AF"/>
    <w:rsid w:val="00C42E53"/>
    <w:rsid w:val="00C5052C"/>
    <w:rsid w:val="00C553B8"/>
    <w:rsid w:val="00C6039D"/>
    <w:rsid w:val="00C61D0F"/>
    <w:rsid w:val="00C72897"/>
    <w:rsid w:val="00C77AAC"/>
    <w:rsid w:val="00C81C16"/>
    <w:rsid w:val="00CA5903"/>
    <w:rsid w:val="00CB73E9"/>
    <w:rsid w:val="00CC0547"/>
    <w:rsid w:val="00CF2DA9"/>
    <w:rsid w:val="00CF431B"/>
    <w:rsid w:val="00D03D73"/>
    <w:rsid w:val="00D11347"/>
    <w:rsid w:val="00D14F14"/>
    <w:rsid w:val="00D22387"/>
    <w:rsid w:val="00D263B4"/>
    <w:rsid w:val="00D271F7"/>
    <w:rsid w:val="00D327E0"/>
    <w:rsid w:val="00D44B80"/>
    <w:rsid w:val="00D56B26"/>
    <w:rsid w:val="00D748BF"/>
    <w:rsid w:val="00D75248"/>
    <w:rsid w:val="00D7583C"/>
    <w:rsid w:val="00D85E5C"/>
    <w:rsid w:val="00D90C9F"/>
    <w:rsid w:val="00D975DA"/>
    <w:rsid w:val="00DB438A"/>
    <w:rsid w:val="00DC0D11"/>
    <w:rsid w:val="00DC2A88"/>
    <w:rsid w:val="00DC6D00"/>
    <w:rsid w:val="00DC7088"/>
    <w:rsid w:val="00DD2443"/>
    <w:rsid w:val="00DF0A1E"/>
    <w:rsid w:val="00DF4B41"/>
    <w:rsid w:val="00E027DE"/>
    <w:rsid w:val="00E02CAB"/>
    <w:rsid w:val="00E22640"/>
    <w:rsid w:val="00E236A5"/>
    <w:rsid w:val="00E306CC"/>
    <w:rsid w:val="00E3449D"/>
    <w:rsid w:val="00E3678A"/>
    <w:rsid w:val="00E475C4"/>
    <w:rsid w:val="00E60F47"/>
    <w:rsid w:val="00E710F4"/>
    <w:rsid w:val="00E752D3"/>
    <w:rsid w:val="00E758E9"/>
    <w:rsid w:val="00E834BC"/>
    <w:rsid w:val="00E96AB3"/>
    <w:rsid w:val="00EA0F46"/>
    <w:rsid w:val="00EA1543"/>
    <w:rsid w:val="00EA3327"/>
    <w:rsid w:val="00EC23C9"/>
    <w:rsid w:val="00EC3B2F"/>
    <w:rsid w:val="00ED78E5"/>
    <w:rsid w:val="00EE290F"/>
    <w:rsid w:val="00F133D3"/>
    <w:rsid w:val="00F2651C"/>
    <w:rsid w:val="00F44283"/>
    <w:rsid w:val="00F50EB8"/>
    <w:rsid w:val="00F5117A"/>
    <w:rsid w:val="00F571FB"/>
    <w:rsid w:val="00F64EBA"/>
    <w:rsid w:val="00F73060"/>
    <w:rsid w:val="00F83F15"/>
    <w:rsid w:val="00F84959"/>
    <w:rsid w:val="00F856A6"/>
    <w:rsid w:val="00F94860"/>
    <w:rsid w:val="00FA2835"/>
    <w:rsid w:val="00FA5B4E"/>
    <w:rsid w:val="00FE4C20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7D"/>
    <w:pPr>
      <w:widowControl w:val="0"/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1C7D"/>
    <w:rPr>
      <w:rFonts w:cs="Times New Roman"/>
    </w:rPr>
  </w:style>
  <w:style w:type="character" w:customStyle="1" w:styleId="WW8Num2z0">
    <w:name w:val="WW8Num2z0"/>
    <w:rsid w:val="00171C7D"/>
    <w:rPr>
      <w:rFonts w:cs="Times New Roman"/>
    </w:rPr>
  </w:style>
  <w:style w:type="character" w:customStyle="1" w:styleId="WW8Num3z0">
    <w:name w:val="WW8Num3z0"/>
    <w:rsid w:val="00171C7D"/>
    <w:rPr>
      <w:rFonts w:cs="Times New Roman"/>
    </w:rPr>
  </w:style>
  <w:style w:type="character" w:customStyle="1" w:styleId="WW8Num4z0">
    <w:name w:val="WW8Num4z0"/>
    <w:rsid w:val="00171C7D"/>
    <w:rPr>
      <w:rFonts w:cs="Times New Roman"/>
    </w:rPr>
  </w:style>
  <w:style w:type="character" w:customStyle="1" w:styleId="WW8Num5z0">
    <w:name w:val="WW8Num5z0"/>
    <w:rsid w:val="00171C7D"/>
    <w:rPr>
      <w:rFonts w:cs="Times New Roman"/>
    </w:rPr>
  </w:style>
  <w:style w:type="character" w:customStyle="1" w:styleId="WW8Num6z0">
    <w:name w:val="WW8Num6z0"/>
    <w:rsid w:val="00171C7D"/>
    <w:rPr>
      <w:rFonts w:cs="Times New Roman"/>
    </w:rPr>
  </w:style>
  <w:style w:type="character" w:customStyle="1" w:styleId="Absatz-Standardschriftart">
    <w:name w:val="Absatz-Standardschriftart"/>
    <w:rsid w:val="00171C7D"/>
  </w:style>
  <w:style w:type="character" w:customStyle="1" w:styleId="Domylnaczcionkaakapitu1">
    <w:name w:val="Domyślna czcionka akapitu1"/>
    <w:rsid w:val="00171C7D"/>
  </w:style>
  <w:style w:type="character" w:customStyle="1" w:styleId="NagwekZnak">
    <w:name w:val="Nagłówek Znak"/>
    <w:rsid w:val="00171C7D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1C7D"/>
    <w:rPr>
      <w:rFonts w:cs="Times New Roman"/>
    </w:rPr>
  </w:style>
  <w:style w:type="character" w:customStyle="1" w:styleId="StopkaZnak">
    <w:name w:val="Stopka Znak"/>
    <w:rsid w:val="00171C7D"/>
    <w:rPr>
      <w:rFonts w:cs="Times New Roman"/>
    </w:rPr>
  </w:style>
  <w:style w:type="character" w:customStyle="1" w:styleId="RTFNum21">
    <w:name w:val="RTF_Num 2 1"/>
    <w:rsid w:val="00171C7D"/>
    <w:rPr>
      <w:rFonts w:eastAsia="Times New Roman"/>
    </w:rPr>
  </w:style>
  <w:style w:type="character" w:customStyle="1" w:styleId="RTFNum22">
    <w:name w:val="RTF_Num 2 2"/>
    <w:rsid w:val="00171C7D"/>
    <w:rPr>
      <w:rFonts w:eastAsia="Times New Roman"/>
    </w:rPr>
  </w:style>
  <w:style w:type="character" w:customStyle="1" w:styleId="RTFNum23">
    <w:name w:val="RTF_Num 2 3"/>
    <w:rsid w:val="00171C7D"/>
    <w:rPr>
      <w:rFonts w:eastAsia="Times New Roman"/>
    </w:rPr>
  </w:style>
  <w:style w:type="character" w:customStyle="1" w:styleId="RTFNum24">
    <w:name w:val="RTF_Num 2 4"/>
    <w:rsid w:val="00171C7D"/>
    <w:rPr>
      <w:rFonts w:eastAsia="Times New Roman"/>
    </w:rPr>
  </w:style>
  <w:style w:type="character" w:customStyle="1" w:styleId="RTFNum25">
    <w:name w:val="RTF_Num 2 5"/>
    <w:rsid w:val="00171C7D"/>
    <w:rPr>
      <w:rFonts w:eastAsia="Times New Roman"/>
    </w:rPr>
  </w:style>
  <w:style w:type="character" w:customStyle="1" w:styleId="RTFNum26">
    <w:name w:val="RTF_Num 2 6"/>
    <w:rsid w:val="00171C7D"/>
    <w:rPr>
      <w:rFonts w:eastAsia="Times New Roman"/>
    </w:rPr>
  </w:style>
  <w:style w:type="character" w:customStyle="1" w:styleId="RTFNum27">
    <w:name w:val="RTF_Num 2 7"/>
    <w:rsid w:val="00171C7D"/>
    <w:rPr>
      <w:rFonts w:eastAsia="Times New Roman"/>
    </w:rPr>
  </w:style>
  <w:style w:type="character" w:customStyle="1" w:styleId="RTFNum28">
    <w:name w:val="RTF_Num 2 8"/>
    <w:rsid w:val="00171C7D"/>
    <w:rPr>
      <w:rFonts w:eastAsia="Times New Roman"/>
    </w:rPr>
  </w:style>
  <w:style w:type="character" w:customStyle="1" w:styleId="RTFNum29">
    <w:name w:val="RTF_Num 2 9"/>
    <w:rsid w:val="00171C7D"/>
    <w:rPr>
      <w:rFonts w:eastAsia="Times New Roman"/>
    </w:rPr>
  </w:style>
  <w:style w:type="character" w:customStyle="1" w:styleId="RTFNum31">
    <w:name w:val="RTF_Num 3 1"/>
    <w:rsid w:val="00171C7D"/>
    <w:rPr>
      <w:rFonts w:eastAsia="Times New Roman"/>
    </w:rPr>
  </w:style>
  <w:style w:type="character" w:customStyle="1" w:styleId="RTFNum32">
    <w:name w:val="RTF_Num 3 2"/>
    <w:rsid w:val="00171C7D"/>
    <w:rPr>
      <w:rFonts w:eastAsia="Times New Roman"/>
    </w:rPr>
  </w:style>
  <w:style w:type="character" w:customStyle="1" w:styleId="RTFNum33">
    <w:name w:val="RTF_Num 3 3"/>
    <w:rsid w:val="00171C7D"/>
    <w:rPr>
      <w:rFonts w:eastAsia="Times New Roman"/>
    </w:rPr>
  </w:style>
  <w:style w:type="character" w:customStyle="1" w:styleId="RTFNum34">
    <w:name w:val="RTF_Num 3 4"/>
    <w:rsid w:val="00171C7D"/>
    <w:rPr>
      <w:rFonts w:eastAsia="Times New Roman"/>
    </w:rPr>
  </w:style>
  <w:style w:type="character" w:customStyle="1" w:styleId="RTFNum35">
    <w:name w:val="RTF_Num 3 5"/>
    <w:rsid w:val="00171C7D"/>
    <w:rPr>
      <w:rFonts w:eastAsia="Times New Roman"/>
    </w:rPr>
  </w:style>
  <w:style w:type="character" w:customStyle="1" w:styleId="RTFNum36">
    <w:name w:val="RTF_Num 3 6"/>
    <w:rsid w:val="00171C7D"/>
    <w:rPr>
      <w:rFonts w:eastAsia="Times New Roman"/>
    </w:rPr>
  </w:style>
  <w:style w:type="character" w:customStyle="1" w:styleId="RTFNum37">
    <w:name w:val="RTF_Num 3 7"/>
    <w:rsid w:val="00171C7D"/>
    <w:rPr>
      <w:rFonts w:eastAsia="Times New Roman"/>
    </w:rPr>
  </w:style>
  <w:style w:type="character" w:customStyle="1" w:styleId="RTFNum38">
    <w:name w:val="RTF_Num 3 8"/>
    <w:rsid w:val="00171C7D"/>
    <w:rPr>
      <w:rFonts w:eastAsia="Times New Roman"/>
    </w:rPr>
  </w:style>
  <w:style w:type="character" w:customStyle="1" w:styleId="RTFNum39">
    <w:name w:val="RTF_Num 3 9"/>
    <w:rsid w:val="00171C7D"/>
    <w:rPr>
      <w:rFonts w:eastAsia="Times New Roman"/>
    </w:rPr>
  </w:style>
  <w:style w:type="character" w:customStyle="1" w:styleId="RTFNum41">
    <w:name w:val="RTF_Num 4 1"/>
    <w:rsid w:val="00171C7D"/>
    <w:rPr>
      <w:rFonts w:eastAsia="Times New Roman"/>
    </w:rPr>
  </w:style>
  <w:style w:type="character" w:customStyle="1" w:styleId="RTFNum42">
    <w:name w:val="RTF_Num 4 2"/>
    <w:rsid w:val="00171C7D"/>
    <w:rPr>
      <w:rFonts w:eastAsia="Times New Roman"/>
    </w:rPr>
  </w:style>
  <w:style w:type="character" w:customStyle="1" w:styleId="RTFNum43">
    <w:name w:val="RTF_Num 4 3"/>
    <w:rsid w:val="00171C7D"/>
    <w:rPr>
      <w:rFonts w:eastAsia="Times New Roman"/>
    </w:rPr>
  </w:style>
  <w:style w:type="character" w:customStyle="1" w:styleId="RTFNum44">
    <w:name w:val="RTF_Num 4 4"/>
    <w:rsid w:val="00171C7D"/>
    <w:rPr>
      <w:rFonts w:eastAsia="Times New Roman"/>
    </w:rPr>
  </w:style>
  <w:style w:type="character" w:customStyle="1" w:styleId="RTFNum45">
    <w:name w:val="RTF_Num 4 5"/>
    <w:rsid w:val="00171C7D"/>
    <w:rPr>
      <w:rFonts w:eastAsia="Times New Roman"/>
    </w:rPr>
  </w:style>
  <w:style w:type="character" w:customStyle="1" w:styleId="RTFNum46">
    <w:name w:val="RTF_Num 4 6"/>
    <w:rsid w:val="00171C7D"/>
    <w:rPr>
      <w:rFonts w:eastAsia="Times New Roman"/>
    </w:rPr>
  </w:style>
  <w:style w:type="character" w:customStyle="1" w:styleId="RTFNum47">
    <w:name w:val="RTF_Num 4 7"/>
    <w:rsid w:val="00171C7D"/>
    <w:rPr>
      <w:rFonts w:eastAsia="Times New Roman"/>
    </w:rPr>
  </w:style>
  <w:style w:type="character" w:customStyle="1" w:styleId="RTFNum48">
    <w:name w:val="RTF_Num 4 8"/>
    <w:rsid w:val="00171C7D"/>
    <w:rPr>
      <w:rFonts w:eastAsia="Times New Roman"/>
    </w:rPr>
  </w:style>
  <w:style w:type="character" w:customStyle="1" w:styleId="RTFNum49">
    <w:name w:val="RTF_Num 4 9"/>
    <w:rsid w:val="00171C7D"/>
    <w:rPr>
      <w:rFonts w:eastAsia="Times New Roman"/>
    </w:rPr>
  </w:style>
  <w:style w:type="character" w:customStyle="1" w:styleId="RTFNum51">
    <w:name w:val="RTF_Num 5 1"/>
    <w:rsid w:val="00171C7D"/>
    <w:rPr>
      <w:rFonts w:eastAsia="Times New Roman"/>
    </w:rPr>
  </w:style>
  <w:style w:type="character" w:customStyle="1" w:styleId="RTFNum52">
    <w:name w:val="RTF_Num 5 2"/>
    <w:rsid w:val="00171C7D"/>
    <w:rPr>
      <w:rFonts w:eastAsia="Times New Roman"/>
    </w:rPr>
  </w:style>
  <w:style w:type="character" w:customStyle="1" w:styleId="RTFNum53">
    <w:name w:val="RTF_Num 5 3"/>
    <w:rsid w:val="00171C7D"/>
    <w:rPr>
      <w:rFonts w:eastAsia="Times New Roman"/>
    </w:rPr>
  </w:style>
  <w:style w:type="character" w:customStyle="1" w:styleId="RTFNum54">
    <w:name w:val="RTF_Num 5 4"/>
    <w:rsid w:val="00171C7D"/>
    <w:rPr>
      <w:rFonts w:eastAsia="Times New Roman"/>
    </w:rPr>
  </w:style>
  <w:style w:type="character" w:customStyle="1" w:styleId="RTFNum55">
    <w:name w:val="RTF_Num 5 5"/>
    <w:rsid w:val="00171C7D"/>
    <w:rPr>
      <w:rFonts w:eastAsia="Times New Roman"/>
    </w:rPr>
  </w:style>
  <w:style w:type="character" w:customStyle="1" w:styleId="RTFNum56">
    <w:name w:val="RTF_Num 5 6"/>
    <w:rsid w:val="00171C7D"/>
    <w:rPr>
      <w:rFonts w:eastAsia="Times New Roman"/>
    </w:rPr>
  </w:style>
  <w:style w:type="character" w:customStyle="1" w:styleId="RTFNum57">
    <w:name w:val="RTF_Num 5 7"/>
    <w:rsid w:val="00171C7D"/>
    <w:rPr>
      <w:rFonts w:eastAsia="Times New Roman"/>
    </w:rPr>
  </w:style>
  <w:style w:type="character" w:customStyle="1" w:styleId="RTFNum58">
    <w:name w:val="RTF_Num 5 8"/>
    <w:rsid w:val="00171C7D"/>
    <w:rPr>
      <w:rFonts w:eastAsia="Times New Roman"/>
    </w:rPr>
  </w:style>
  <w:style w:type="character" w:customStyle="1" w:styleId="RTFNum59">
    <w:name w:val="RTF_Num 5 9"/>
    <w:rsid w:val="00171C7D"/>
    <w:rPr>
      <w:rFonts w:eastAsia="Times New Roman"/>
    </w:rPr>
  </w:style>
  <w:style w:type="character" w:customStyle="1" w:styleId="RTFNum61">
    <w:name w:val="RTF_Num 6 1"/>
    <w:rsid w:val="00171C7D"/>
    <w:rPr>
      <w:rFonts w:eastAsia="Times New Roman"/>
    </w:rPr>
  </w:style>
  <w:style w:type="character" w:customStyle="1" w:styleId="RTFNum62">
    <w:name w:val="RTF_Num 6 2"/>
    <w:rsid w:val="00171C7D"/>
    <w:rPr>
      <w:rFonts w:eastAsia="Times New Roman"/>
    </w:rPr>
  </w:style>
  <w:style w:type="character" w:customStyle="1" w:styleId="RTFNum63">
    <w:name w:val="RTF_Num 6 3"/>
    <w:rsid w:val="00171C7D"/>
    <w:rPr>
      <w:rFonts w:eastAsia="Times New Roman"/>
    </w:rPr>
  </w:style>
  <w:style w:type="character" w:customStyle="1" w:styleId="RTFNum64">
    <w:name w:val="RTF_Num 6 4"/>
    <w:rsid w:val="00171C7D"/>
    <w:rPr>
      <w:rFonts w:eastAsia="Times New Roman"/>
    </w:rPr>
  </w:style>
  <w:style w:type="character" w:customStyle="1" w:styleId="RTFNum65">
    <w:name w:val="RTF_Num 6 5"/>
    <w:rsid w:val="00171C7D"/>
    <w:rPr>
      <w:rFonts w:eastAsia="Times New Roman"/>
    </w:rPr>
  </w:style>
  <w:style w:type="character" w:customStyle="1" w:styleId="RTFNum66">
    <w:name w:val="RTF_Num 6 6"/>
    <w:rsid w:val="00171C7D"/>
    <w:rPr>
      <w:rFonts w:eastAsia="Times New Roman"/>
    </w:rPr>
  </w:style>
  <w:style w:type="character" w:customStyle="1" w:styleId="RTFNum67">
    <w:name w:val="RTF_Num 6 7"/>
    <w:rsid w:val="00171C7D"/>
    <w:rPr>
      <w:rFonts w:eastAsia="Times New Roman"/>
    </w:rPr>
  </w:style>
  <w:style w:type="character" w:customStyle="1" w:styleId="RTFNum68">
    <w:name w:val="RTF_Num 6 8"/>
    <w:rsid w:val="00171C7D"/>
    <w:rPr>
      <w:rFonts w:eastAsia="Times New Roman"/>
    </w:rPr>
  </w:style>
  <w:style w:type="character" w:customStyle="1" w:styleId="RTFNum69">
    <w:name w:val="RTF_Num 6 9"/>
    <w:rsid w:val="00171C7D"/>
    <w:rPr>
      <w:rFonts w:eastAsia="Times New Roman"/>
    </w:rPr>
  </w:style>
  <w:style w:type="character" w:customStyle="1" w:styleId="RTFNum71">
    <w:name w:val="RTF_Num 7 1"/>
    <w:rsid w:val="00171C7D"/>
    <w:rPr>
      <w:rFonts w:eastAsia="Times New Roman"/>
    </w:rPr>
  </w:style>
  <w:style w:type="character" w:customStyle="1" w:styleId="RTFNum72">
    <w:name w:val="RTF_Num 7 2"/>
    <w:rsid w:val="00171C7D"/>
    <w:rPr>
      <w:rFonts w:eastAsia="Times New Roman"/>
    </w:rPr>
  </w:style>
  <w:style w:type="character" w:customStyle="1" w:styleId="RTFNum73">
    <w:name w:val="RTF_Num 7 3"/>
    <w:rsid w:val="00171C7D"/>
    <w:rPr>
      <w:rFonts w:eastAsia="Times New Roman"/>
    </w:rPr>
  </w:style>
  <w:style w:type="character" w:customStyle="1" w:styleId="RTFNum74">
    <w:name w:val="RTF_Num 7 4"/>
    <w:rsid w:val="00171C7D"/>
    <w:rPr>
      <w:rFonts w:eastAsia="Times New Roman"/>
    </w:rPr>
  </w:style>
  <w:style w:type="character" w:customStyle="1" w:styleId="RTFNum75">
    <w:name w:val="RTF_Num 7 5"/>
    <w:rsid w:val="00171C7D"/>
    <w:rPr>
      <w:rFonts w:eastAsia="Times New Roman"/>
    </w:rPr>
  </w:style>
  <w:style w:type="character" w:customStyle="1" w:styleId="RTFNum76">
    <w:name w:val="RTF_Num 7 6"/>
    <w:rsid w:val="00171C7D"/>
    <w:rPr>
      <w:rFonts w:eastAsia="Times New Roman"/>
    </w:rPr>
  </w:style>
  <w:style w:type="character" w:customStyle="1" w:styleId="RTFNum77">
    <w:name w:val="RTF_Num 7 7"/>
    <w:rsid w:val="00171C7D"/>
    <w:rPr>
      <w:rFonts w:eastAsia="Times New Roman"/>
    </w:rPr>
  </w:style>
  <w:style w:type="character" w:customStyle="1" w:styleId="RTFNum78">
    <w:name w:val="RTF_Num 7 8"/>
    <w:rsid w:val="00171C7D"/>
    <w:rPr>
      <w:rFonts w:eastAsia="Times New Roman"/>
    </w:rPr>
  </w:style>
  <w:style w:type="character" w:customStyle="1" w:styleId="RTFNum79">
    <w:name w:val="RTF_Num 7 9"/>
    <w:rsid w:val="00171C7D"/>
    <w:rPr>
      <w:rFonts w:eastAsia="Times New Roman"/>
    </w:rPr>
  </w:style>
  <w:style w:type="character" w:customStyle="1" w:styleId="RTFNum81">
    <w:name w:val="RTF_Num 8 1"/>
    <w:rsid w:val="00171C7D"/>
    <w:rPr>
      <w:rFonts w:eastAsia="Times New Roman"/>
    </w:rPr>
  </w:style>
  <w:style w:type="character" w:customStyle="1" w:styleId="RTFNum82">
    <w:name w:val="RTF_Num 8 2"/>
    <w:rsid w:val="00171C7D"/>
    <w:rPr>
      <w:rFonts w:eastAsia="Times New Roman"/>
    </w:rPr>
  </w:style>
  <w:style w:type="character" w:customStyle="1" w:styleId="RTFNum83">
    <w:name w:val="RTF_Num 8 3"/>
    <w:rsid w:val="00171C7D"/>
    <w:rPr>
      <w:rFonts w:eastAsia="Times New Roman"/>
    </w:rPr>
  </w:style>
  <w:style w:type="character" w:customStyle="1" w:styleId="RTFNum84">
    <w:name w:val="RTF_Num 8 4"/>
    <w:rsid w:val="00171C7D"/>
    <w:rPr>
      <w:rFonts w:eastAsia="Times New Roman"/>
    </w:rPr>
  </w:style>
  <w:style w:type="character" w:customStyle="1" w:styleId="RTFNum85">
    <w:name w:val="RTF_Num 8 5"/>
    <w:rsid w:val="00171C7D"/>
    <w:rPr>
      <w:rFonts w:eastAsia="Times New Roman"/>
    </w:rPr>
  </w:style>
  <w:style w:type="character" w:customStyle="1" w:styleId="RTFNum86">
    <w:name w:val="RTF_Num 8 6"/>
    <w:rsid w:val="00171C7D"/>
    <w:rPr>
      <w:rFonts w:eastAsia="Times New Roman"/>
    </w:rPr>
  </w:style>
  <w:style w:type="character" w:customStyle="1" w:styleId="RTFNum87">
    <w:name w:val="RTF_Num 8 7"/>
    <w:rsid w:val="00171C7D"/>
    <w:rPr>
      <w:rFonts w:eastAsia="Times New Roman"/>
    </w:rPr>
  </w:style>
  <w:style w:type="character" w:customStyle="1" w:styleId="RTFNum88">
    <w:name w:val="RTF_Num 8 8"/>
    <w:rsid w:val="00171C7D"/>
    <w:rPr>
      <w:rFonts w:eastAsia="Times New Roman"/>
    </w:rPr>
  </w:style>
  <w:style w:type="character" w:customStyle="1" w:styleId="RTFNum89">
    <w:name w:val="RTF_Num 8 9"/>
    <w:rsid w:val="00171C7D"/>
    <w:rPr>
      <w:rFonts w:eastAsia="Times New Roman"/>
    </w:rPr>
  </w:style>
  <w:style w:type="character" w:customStyle="1" w:styleId="RTFNum91">
    <w:name w:val="RTF_Num 9 1"/>
    <w:rsid w:val="00171C7D"/>
    <w:rPr>
      <w:rFonts w:eastAsia="Times New Roman"/>
    </w:rPr>
  </w:style>
  <w:style w:type="character" w:customStyle="1" w:styleId="RTFNum92">
    <w:name w:val="RTF_Num 9 2"/>
    <w:rsid w:val="00171C7D"/>
    <w:rPr>
      <w:rFonts w:eastAsia="Times New Roman"/>
    </w:rPr>
  </w:style>
  <w:style w:type="character" w:customStyle="1" w:styleId="RTFNum93">
    <w:name w:val="RTF_Num 9 3"/>
    <w:rsid w:val="00171C7D"/>
    <w:rPr>
      <w:rFonts w:eastAsia="Times New Roman"/>
    </w:rPr>
  </w:style>
  <w:style w:type="character" w:customStyle="1" w:styleId="RTFNum94">
    <w:name w:val="RTF_Num 9 4"/>
    <w:rsid w:val="00171C7D"/>
    <w:rPr>
      <w:rFonts w:eastAsia="Times New Roman"/>
    </w:rPr>
  </w:style>
  <w:style w:type="character" w:customStyle="1" w:styleId="RTFNum95">
    <w:name w:val="RTF_Num 9 5"/>
    <w:rsid w:val="00171C7D"/>
    <w:rPr>
      <w:rFonts w:eastAsia="Times New Roman"/>
    </w:rPr>
  </w:style>
  <w:style w:type="character" w:customStyle="1" w:styleId="RTFNum96">
    <w:name w:val="RTF_Num 9 6"/>
    <w:rsid w:val="00171C7D"/>
    <w:rPr>
      <w:rFonts w:eastAsia="Times New Roman"/>
    </w:rPr>
  </w:style>
  <w:style w:type="character" w:customStyle="1" w:styleId="RTFNum97">
    <w:name w:val="RTF_Num 9 7"/>
    <w:rsid w:val="00171C7D"/>
    <w:rPr>
      <w:rFonts w:eastAsia="Times New Roman"/>
    </w:rPr>
  </w:style>
  <w:style w:type="character" w:customStyle="1" w:styleId="RTFNum98">
    <w:name w:val="RTF_Num 9 8"/>
    <w:rsid w:val="00171C7D"/>
    <w:rPr>
      <w:rFonts w:eastAsia="Times New Roman"/>
    </w:rPr>
  </w:style>
  <w:style w:type="character" w:customStyle="1" w:styleId="RTFNum99">
    <w:name w:val="RTF_Num 9 9"/>
    <w:rsid w:val="00171C7D"/>
    <w:rPr>
      <w:rFonts w:eastAsia="Times New Roman"/>
    </w:rPr>
  </w:style>
  <w:style w:type="character" w:customStyle="1" w:styleId="RTFNum101">
    <w:name w:val="RTF_Num 10 1"/>
    <w:rsid w:val="00171C7D"/>
    <w:rPr>
      <w:rFonts w:eastAsia="Times New Roman"/>
    </w:rPr>
  </w:style>
  <w:style w:type="character" w:customStyle="1" w:styleId="RTFNum102">
    <w:name w:val="RTF_Num 10 2"/>
    <w:rsid w:val="00171C7D"/>
    <w:rPr>
      <w:rFonts w:eastAsia="Times New Roman"/>
    </w:rPr>
  </w:style>
  <w:style w:type="character" w:customStyle="1" w:styleId="RTFNum103">
    <w:name w:val="RTF_Num 10 3"/>
    <w:rsid w:val="00171C7D"/>
    <w:rPr>
      <w:rFonts w:eastAsia="Times New Roman"/>
    </w:rPr>
  </w:style>
  <w:style w:type="character" w:customStyle="1" w:styleId="RTFNum104">
    <w:name w:val="RTF_Num 10 4"/>
    <w:rsid w:val="00171C7D"/>
    <w:rPr>
      <w:rFonts w:eastAsia="Times New Roman"/>
    </w:rPr>
  </w:style>
  <w:style w:type="character" w:customStyle="1" w:styleId="RTFNum105">
    <w:name w:val="RTF_Num 10 5"/>
    <w:rsid w:val="00171C7D"/>
    <w:rPr>
      <w:rFonts w:eastAsia="Times New Roman"/>
    </w:rPr>
  </w:style>
  <w:style w:type="character" w:customStyle="1" w:styleId="RTFNum106">
    <w:name w:val="RTF_Num 10 6"/>
    <w:rsid w:val="00171C7D"/>
    <w:rPr>
      <w:rFonts w:eastAsia="Times New Roman"/>
    </w:rPr>
  </w:style>
  <w:style w:type="character" w:customStyle="1" w:styleId="RTFNum107">
    <w:name w:val="RTF_Num 10 7"/>
    <w:rsid w:val="00171C7D"/>
    <w:rPr>
      <w:rFonts w:eastAsia="Times New Roman"/>
    </w:rPr>
  </w:style>
  <w:style w:type="character" w:customStyle="1" w:styleId="RTFNum108">
    <w:name w:val="RTF_Num 10 8"/>
    <w:rsid w:val="00171C7D"/>
    <w:rPr>
      <w:rFonts w:eastAsia="Times New Roman"/>
    </w:rPr>
  </w:style>
  <w:style w:type="character" w:customStyle="1" w:styleId="RTFNum109">
    <w:name w:val="RTF_Num 10 9"/>
    <w:rsid w:val="00171C7D"/>
    <w:rPr>
      <w:rFonts w:eastAsia="Times New Roman"/>
    </w:rPr>
  </w:style>
  <w:style w:type="character" w:customStyle="1" w:styleId="RTFNum111">
    <w:name w:val="RTF_Num 11 1"/>
    <w:rsid w:val="00171C7D"/>
    <w:rPr>
      <w:rFonts w:eastAsia="Times New Roman"/>
    </w:rPr>
  </w:style>
  <w:style w:type="character" w:customStyle="1" w:styleId="RTFNum112">
    <w:name w:val="RTF_Num 11 2"/>
    <w:rsid w:val="00171C7D"/>
    <w:rPr>
      <w:rFonts w:eastAsia="Times New Roman"/>
    </w:rPr>
  </w:style>
  <w:style w:type="character" w:customStyle="1" w:styleId="RTFNum113">
    <w:name w:val="RTF_Num 11 3"/>
    <w:rsid w:val="00171C7D"/>
    <w:rPr>
      <w:rFonts w:eastAsia="Times New Roman"/>
    </w:rPr>
  </w:style>
  <w:style w:type="character" w:customStyle="1" w:styleId="RTFNum114">
    <w:name w:val="RTF_Num 11 4"/>
    <w:rsid w:val="00171C7D"/>
    <w:rPr>
      <w:rFonts w:eastAsia="Times New Roman"/>
    </w:rPr>
  </w:style>
  <w:style w:type="character" w:customStyle="1" w:styleId="RTFNum115">
    <w:name w:val="RTF_Num 11 5"/>
    <w:rsid w:val="00171C7D"/>
    <w:rPr>
      <w:rFonts w:eastAsia="Times New Roman"/>
    </w:rPr>
  </w:style>
  <w:style w:type="character" w:customStyle="1" w:styleId="RTFNum116">
    <w:name w:val="RTF_Num 11 6"/>
    <w:rsid w:val="00171C7D"/>
    <w:rPr>
      <w:rFonts w:eastAsia="Times New Roman"/>
    </w:rPr>
  </w:style>
  <w:style w:type="character" w:customStyle="1" w:styleId="RTFNum117">
    <w:name w:val="RTF_Num 11 7"/>
    <w:rsid w:val="00171C7D"/>
    <w:rPr>
      <w:rFonts w:eastAsia="Times New Roman"/>
    </w:rPr>
  </w:style>
  <w:style w:type="character" w:customStyle="1" w:styleId="RTFNum118">
    <w:name w:val="RTF_Num 11 8"/>
    <w:rsid w:val="00171C7D"/>
    <w:rPr>
      <w:rFonts w:eastAsia="Times New Roman"/>
    </w:rPr>
  </w:style>
  <w:style w:type="character" w:customStyle="1" w:styleId="RTFNum119">
    <w:name w:val="RTF_Num 11 9"/>
    <w:rsid w:val="00171C7D"/>
    <w:rPr>
      <w:rFonts w:eastAsia="Times New Roman"/>
    </w:rPr>
  </w:style>
  <w:style w:type="character" w:customStyle="1" w:styleId="Nag3fwekZnak">
    <w:name w:val="Nagł3fówek Znak"/>
    <w:rsid w:val="00171C7D"/>
    <w:rPr>
      <w:rFonts w:cs="Times New Roman"/>
    </w:rPr>
  </w:style>
  <w:style w:type="character" w:customStyle="1" w:styleId="TytuZnak">
    <w:name w:val="Tytuł Znak"/>
    <w:rsid w:val="00171C7D"/>
    <w:rPr>
      <w:rFonts w:ascii="Arial Narrow" w:hAnsi="Arial Narrow" w:cs="Arial Narrow"/>
      <w:b/>
      <w:bCs/>
      <w:sz w:val="24"/>
      <w:szCs w:val="24"/>
      <w:lang w:eastAsia="ar-SA" w:bidi="ar-SA"/>
    </w:rPr>
  </w:style>
  <w:style w:type="character" w:customStyle="1" w:styleId="PodtytuZnak">
    <w:name w:val="Podtytuł Znak"/>
    <w:rsid w:val="00171C7D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rsid w:val="00171C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C7D"/>
    <w:pPr>
      <w:spacing w:after="120"/>
    </w:pPr>
  </w:style>
  <w:style w:type="paragraph" w:styleId="Lista">
    <w:name w:val="List"/>
    <w:basedOn w:val="Tekstpodstawowy"/>
    <w:semiHidden/>
    <w:rsid w:val="00171C7D"/>
  </w:style>
  <w:style w:type="paragraph" w:customStyle="1" w:styleId="Podpis1">
    <w:name w:val="Podpis1"/>
    <w:basedOn w:val="Normalny"/>
    <w:rsid w:val="00171C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C7D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Normalny"/>
    <w:rsid w:val="00171C7D"/>
    <w:pPr>
      <w:spacing w:before="120" w:after="120"/>
    </w:pPr>
    <w:rPr>
      <w:i/>
      <w:iCs/>
    </w:rPr>
  </w:style>
  <w:style w:type="paragraph" w:customStyle="1" w:styleId="Index">
    <w:name w:val="Index"/>
    <w:basedOn w:val="Normalny"/>
    <w:rsid w:val="00171C7D"/>
    <w:rPr>
      <w:rFonts w:ascii="Tahoma" w:hAnsi="Tahoma" w:cs="Tahoma"/>
    </w:rPr>
  </w:style>
  <w:style w:type="paragraph" w:customStyle="1" w:styleId="Index2">
    <w:name w:val="Index2"/>
    <w:basedOn w:val="Normalny"/>
    <w:rsid w:val="00171C7D"/>
    <w:rPr>
      <w:rFonts w:ascii="Tahoma" w:hAnsi="Tahoma" w:cs="Tahoma"/>
    </w:rPr>
  </w:style>
  <w:style w:type="paragraph" w:customStyle="1" w:styleId="Index1">
    <w:name w:val="Index1"/>
    <w:basedOn w:val="Normalny"/>
    <w:rsid w:val="00171C7D"/>
  </w:style>
  <w:style w:type="paragraph" w:customStyle="1" w:styleId="WW-header">
    <w:name w:val="WW-header"/>
    <w:basedOn w:val="Normalny"/>
    <w:next w:val="Tekstpodstawowy"/>
    <w:rsid w:val="00171C7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rsid w:val="00171C7D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rsid w:val="00171C7D"/>
  </w:style>
  <w:style w:type="paragraph" w:customStyle="1" w:styleId="WW-caption1">
    <w:name w:val="WW-caption1"/>
    <w:basedOn w:val="Normalny"/>
    <w:rsid w:val="00171C7D"/>
    <w:pPr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ny"/>
    <w:rsid w:val="00171C7D"/>
  </w:style>
  <w:style w:type="paragraph" w:styleId="Stopka">
    <w:name w:val="footer"/>
    <w:basedOn w:val="Normalny"/>
    <w:semiHidden/>
    <w:rsid w:val="00171C7D"/>
    <w:pPr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rsid w:val="00171C7D"/>
    <w:pPr>
      <w:jc w:val="center"/>
    </w:pPr>
    <w:rPr>
      <w:rFonts w:ascii="Arial Narrow" w:hAnsi="Arial Narrow" w:cs="Arial Narrow"/>
      <w:b/>
      <w:bCs/>
    </w:rPr>
  </w:style>
  <w:style w:type="paragraph" w:styleId="Podtytu">
    <w:name w:val="Subtitle"/>
    <w:basedOn w:val="Normalny"/>
    <w:next w:val="Normalny"/>
    <w:qFormat/>
    <w:rsid w:val="00171C7D"/>
    <w:pPr>
      <w:spacing w:after="60"/>
      <w:jc w:val="center"/>
    </w:pPr>
    <w:rPr>
      <w:rFonts w:ascii="Cambria" w:hAnsi="Cambria" w:cs="Cambria"/>
    </w:rPr>
  </w:style>
  <w:style w:type="paragraph" w:styleId="Tekstpodstawowy2">
    <w:name w:val="Body Text 2"/>
    <w:basedOn w:val="Normalny"/>
    <w:link w:val="Tekstpodstawowy2Znak"/>
    <w:semiHidden/>
    <w:unhideWhenUsed/>
    <w:rsid w:val="00E027DE"/>
    <w:pPr>
      <w:widowControl/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semiHidden/>
    <w:rsid w:val="00E027DE"/>
    <w:rPr>
      <w:sz w:val="24"/>
      <w:szCs w:val="24"/>
      <w:lang w:val="pl-PL" w:eastAsia="pl-PL" w:bidi="ar-SA"/>
    </w:rPr>
  </w:style>
  <w:style w:type="character" w:styleId="Hipercze">
    <w:name w:val="Hyperlink"/>
    <w:rsid w:val="003D0C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8E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56BD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2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3EB"/>
    <w:pPr>
      <w:ind w:left="708"/>
    </w:pPr>
  </w:style>
  <w:style w:type="paragraph" w:customStyle="1" w:styleId="Tekstpodstawowy21">
    <w:name w:val="Tekst podstawowy 21"/>
    <w:basedOn w:val="Normalny"/>
    <w:rsid w:val="00B87ECE"/>
    <w:pPr>
      <w:widowControl/>
      <w:overflowPunct w:val="0"/>
      <w:autoSpaceDE w:val="0"/>
      <w:jc w:val="both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nn</dc:creator>
  <cp:lastModifiedBy>Barbara Skała-Lewicka</cp:lastModifiedBy>
  <cp:revision>20</cp:revision>
  <cp:lastPrinted>2012-12-21T10:31:00Z</cp:lastPrinted>
  <dcterms:created xsi:type="dcterms:W3CDTF">2023-01-16T13:29:00Z</dcterms:created>
  <dcterms:modified xsi:type="dcterms:W3CDTF">2023-01-17T13:10:00Z</dcterms:modified>
</cp:coreProperties>
</file>