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9" w:rsidRDefault="00E555BE" w:rsidP="00082D99">
      <w:pPr>
        <w:jc w:val="center"/>
        <w:rPr>
          <w:rFonts w:asciiTheme="minorHAnsi" w:hAnsiTheme="minorHAnsi" w:cstheme="minorHAnsi"/>
          <w:b/>
          <w:bCs/>
          <w:noProof/>
        </w:rPr>
      </w:pPr>
      <w:bookmarkStart w:id="0" w:name="_GoBack"/>
      <w:bookmarkEnd w:id="0"/>
      <w:r w:rsidRPr="00082D99">
        <w:rPr>
          <w:rFonts w:asciiTheme="minorHAnsi" w:hAnsiTheme="minorHAnsi" w:cstheme="minorHAnsi"/>
          <w:b/>
          <w:bCs/>
          <w:noProof/>
        </w:rPr>
        <w:t>Umowa powierzenia przetwarzania danych osobowych</w:t>
      </w:r>
      <w:r w:rsidR="00082D99">
        <w:rPr>
          <w:rFonts w:asciiTheme="minorHAnsi" w:hAnsiTheme="minorHAnsi" w:cstheme="minorHAnsi"/>
          <w:b/>
          <w:bCs/>
          <w:noProof/>
        </w:rPr>
        <w:t xml:space="preserve"> </w:t>
      </w:r>
    </w:p>
    <w:p w:rsidR="00A104E2" w:rsidRPr="00082D99" w:rsidRDefault="00A104E2" w:rsidP="00082D99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 xml:space="preserve">nr </w:t>
      </w:r>
      <w:r w:rsidR="00E04EA3" w:rsidRPr="00E04EA3">
        <w:rPr>
          <w:rFonts w:asciiTheme="minorHAnsi" w:hAnsiTheme="minorHAnsi" w:cstheme="minorHAnsi"/>
          <w:b/>
          <w:bCs/>
          <w:noProof/>
          <w:highlight w:val="yellow"/>
        </w:rPr>
        <w:t>[nr umowy]</w:t>
      </w:r>
    </w:p>
    <w:p w:rsidR="00E555BE" w:rsidRPr="00082D99" w:rsidRDefault="00E555BE" w:rsidP="00E555BE">
      <w:pPr>
        <w:jc w:val="center"/>
        <w:rPr>
          <w:rFonts w:asciiTheme="minorHAnsi" w:hAnsiTheme="minorHAnsi" w:cstheme="minorHAnsi"/>
          <w:b/>
          <w:bCs/>
          <w:noProof/>
        </w:rPr>
      </w:pPr>
    </w:p>
    <w:p w:rsidR="00E555BE" w:rsidRPr="00082D99" w:rsidRDefault="002172D4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zawarta dnia </w:t>
      </w:r>
      <w:r w:rsidR="00E04EA3" w:rsidRPr="00E04EA3">
        <w:rPr>
          <w:rFonts w:asciiTheme="minorHAnsi" w:hAnsiTheme="minorHAnsi" w:cstheme="minorHAnsi"/>
          <w:noProof/>
          <w:highlight w:val="yellow"/>
        </w:rPr>
        <w:t>[data zawarcia umowy]</w:t>
      </w:r>
      <w:r w:rsidR="00E555BE" w:rsidRPr="00082D99">
        <w:rPr>
          <w:rFonts w:asciiTheme="minorHAnsi" w:hAnsiTheme="minorHAnsi" w:cstheme="minorHAnsi"/>
          <w:noProof/>
        </w:rPr>
        <w:t xml:space="preserve"> w Myślenicach pomiędzy:</w:t>
      </w:r>
    </w:p>
    <w:p w:rsidR="00203802" w:rsidRPr="00082D99" w:rsidRDefault="00203802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Centrum Usług Społecznych w Myślenicach</w:t>
      </w:r>
      <w:r w:rsidR="00E555BE" w:rsidRPr="00082D99">
        <w:rPr>
          <w:rFonts w:asciiTheme="minorHAnsi" w:hAnsiTheme="minorHAnsi" w:cstheme="minorHAnsi"/>
          <w:noProof/>
        </w:rPr>
        <w:t xml:space="preserve">, NIP </w:t>
      </w:r>
      <w:r w:rsidRPr="00082D99">
        <w:rPr>
          <w:rFonts w:asciiTheme="minorHAnsi" w:hAnsiTheme="minorHAnsi" w:cstheme="minorHAnsi"/>
          <w:noProof/>
        </w:rPr>
        <w:t xml:space="preserve">6811296612, REGON 351001507, jako będącą administratorem danych osobowych jednostką budżetową Gminy Myślenice, nieposiadającą osobowości prawnej, </w:t>
      </w:r>
      <w:r w:rsidR="00A453CD" w:rsidRPr="00082D99">
        <w:rPr>
          <w:rFonts w:asciiTheme="minorHAnsi" w:hAnsiTheme="minorHAnsi" w:cstheme="minorHAnsi"/>
          <w:noProof/>
        </w:rPr>
        <w:t>w imieniu którego</w:t>
      </w:r>
      <w:r w:rsidR="00E555BE" w:rsidRPr="00082D99">
        <w:rPr>
          <w:rFonts w:asciiTheme="minorHAnsi" w:hAnsiTheme="minorHAnsi" w:cstheme="minorHAnsi"/>
          <w:noProof/>
        </w:rPr>
        <w:t xml:space="preserve"> działa </w:t>
      </w:r>
      <w:r w:rsidRPr="00082D99">
        <w:rPr>
          <w:rFonts w:asciiTheme="minorHAnsi" w:hAnsiTheme="minorHAnsi" w:cstheme="minorHAnsi"/>
          <w:noProof/>
        </w:rPr>
        <w:t xml:space="preserve">Dyrektor </w:t>
      </w:r>
      <w:r w:rsidR="00E04EA3" w:rsidRPr="00E04EA3">
        <w:rPr>
          <w:rFonts w:asciiTheme="minorHAnsi" w:hAnsiTheme="minorHAnsi" w:cstheme="minorHAnsi"/>
          <w:noProof/>
          <w:highlight w:val="yellow"/>
        </w:rPr>
        <w:t>[imię i nazwisko reprezentującego jednostkę]</w:t>
      </w:r>
      <w:r w:rsidRPr="00082D99">
        <w:rPr>
          <w:rFonts w:asciiTheme="minorHAnsi" w:hAnsiTheme="minorHAnsi" w:cstheme="minorHAnsi"/>
          <w:noProof/>
        </w:rPr>
        <w:t>,</w:t>
      </w:r>
    </w:p>
    <w:p w:rsidR="00E555BE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zwan</w:t>
      </w:r>
      <w:r w:rsidR="00203802" w:rsidRPr="00082D99">
        <w:rPr>
          <w:rFonts w:asciiTheme="minorHAnsi" w:hAnsiTheme="minorHAnsi" w:cstheme="minorHAnsi"/>
          <w:noProof/>
        </w:rPr>
        <w:t>ym</w:t>
      </w:r>
      <w:r w:rsidRPr="00082D99">
        <w:rPr>
          <w:rFonts w:asciiTheme="minorHAnsi" w:hAnsiTheme="minorHAnsi" w:cstheme="minorHAnsi"/>
          <w:noProof/>
        </w:rPr>
        <w:t xml:space="preserve"> w dalszej części Umowy </w:t>
      </w:r>
      <w:r w:rsidR="00203802" w:rsidRPr="00082D99">
        <w:rPr>
          <w:rFonts w:asciiTheme="minorHAnsi" w:hAnsiTheme="minorHAnsi" w:cstheme="minorHAnsi"/>
          <w:b/>
          <w:bCs/>
          <w:noProof/>
        </w:rPr>
        <w:t>Administratorem</w:t>
      </w:r>
      <w:r w:rsidRPr="00082D99">
        <w:rPr>
          <w:rFonts w:asciiTheme="minorHAnsi" w:hAnsiTheme="minorHAnsi" w:cstheme="minorHAnsi"/>
          <w:noProof/>
        </w:rPr>
        <w:t xml:space="preserve">; </w:t>
      </w:r>
    </w:p>
    <w:p w:rsidR="00E555BE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a</w:t>
      </w:r>
    </w:p>
    <w:p w:rsidR="00203802" w:rsidRPr="00082D99" w:rsidRDefault="00E04EA3" w:rsidP="00E555B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[nazwa, adres, NIP, REGON]</w:t>
      </w:r>
      <w:r w:rsidR="00E00295" w:rsidRPr="00082D99">
        <w:rPr>
          <w:rFonts w:asciiTheme="minorHAnsi" w:hAnsiTheme="minorHAnsi" w:cstheme="minorHAnsi"/>
        </w:rPr>
        <w:t>,</w:t>
      </w:r>
      <w:r w:rsidR="005F1482" w:rsidRPr="00082D99">
        <w:rPr>
          <w:rFonts w:asciiTheme="minorHAnsi" w:hAnsiTheme="minorHAnsi" w:cstheme="minorHAnsi"/>
        </w:rPr>
        <w:t xml:space="preserve"> </w:t>
      </w:r>
      <w:r w:rsidR="00E00295" w:rsidRPr="00082D99">
        <w:rPr>
          <w:rFonts w:asciiTheme="minorHAnsi" w:hAnsiTheme="minorHAnsi" w:cstheme="minorHAnsi"/>
          <w:noProof/>
        </w:rPr>
        <w:t>reprezentowaną</w:t>
      </w:r>
      <w:r w:rsidR="00A453CD" w:rsidRPr="00082D99">
        <w:rPr>
          <w:rFonts w:asciiTheme="minorHAnsi" w:hAnsiTheme="minorHAnsi" w:cstheme="minorHAnsi"/>
          <w:noProof/>
        </w:rPr>
        <w:t xml:space="preserve"> przez </w:t>
      </w:r>
      <w:r w:rsidRPr="00E04EA3">
        <w:rPr>
          <w:rFonts w:asciiTheme="minorHAnsi" w:hAnsiTheme="minorHAnsi" w:cstheme="minorHAnsi"/>
          <w:noProof/>
          <w:highlight w:val="yellow"/>
        </w:rPr>
        <w:t xml:space="preserve">[imię i nazwisko reprezentującego </w:t>
      </w:r>
      <w:r>
        <w:rPr>
          <w:rFonts w:asciiTheme="minorHAnsi" w:hAnsiTheme="minorHAnsi" w:cstheme="minorHAnsi"/>
          <w:noProof/>
          <w:highlight w:val="yellow"/>
        </w:rPr>
        <w:t>podmiot</w:t>
      </w:r>
      <w:r w:rsidRPr="00E04EA3">
        <w:rPr>
          <w:rFonts w:asciiTheme="minorHAnsi" w:hAnsiTheme="minorHAnsi" w:cstheme="minorHAnsi"/>
          <w:noProof/>
          <w:highlight w:val="yellow"/>
        </w:rPr>
        <w:t>]</w:t>
      </w:r>
    </w:p>
    <w:p w:rsidR="00203802" w:rsidRPr="00082D99" w:rsidRDefault="00203802" w:rsidP="00E555BE">
      <w:pPr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noProof/>
        </w:rPr>
        <w:t xml:space="preserve">zwaną w dalszej części Umowy </w:t>
      </w:r>
      <w:r w:rsidRPr="00082D99">
        <w:rPr>
          <w:rFonts w:asciiTheme="minorHAnsi" w:hAnsiTheme="minorHAnsi" w:cstheme="minorHAnsi"/>
          <w:b/>
          <w:bCs/>
          <w:noProof/>
        </w:rPr>
        <w:t xml:space="preserve">Podmiotem </w:t>
      </w:r>
      <w:r w:rsidR="00F94288" w:rsidRPr="00082D99">
        <w:rPr>
          <w:rFonts w:asciiTheme="minorHAnsi" w:hAnsiTheme="minorHAnsi" w:cstheme="minorHAnsi"/>
          <w:b/>
          <w:bCs/>
          <w:noProof/>
        </w:rPr>
        <w:t>P</w:t>
      </w:r>
      <w:r w:rsidRPr="00082D99">
        <w:rPr>
          <w:rFonts w:asciiTheme="minorHAnsi" w:hAnsiTheme="minorHAnsi" w:cstheme="minorHAnsi"/>
          <w:b/>
          <w:bCs/>
          <w:noProof/>
        </w:rPr>
        <w:t>rzetwarzającym,</w:t>
      </w:r>
    </w:p>
    <w:p w:rsidR="00E555BE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zwanymi łącznie w dalszej części Umowy </w:t>
      </w:r>
      <w:r w:rsidRPr="00082D99">
        <w:rPr>
          <w:rFonts w:asciiTheme="minorHAnsi" w:hAnsiTheme="minorHAnsi" w:cstheme="minorHAnsi"/>
          <w:b/>
          <w:bCs/>
          <w:noProof/>
        </w:rPr>
        <w:t>Stronami</w:t>
      </w:r>
      <w:r w:rsidRPr="00082D99">
        <w:rPr>
          <w:rFonts w:asciiTheme="minorHAnsi" w:hAnsiTheme="minorHAnsi" w:cstheme="minorHAnsi"/>
          <w:noProof/>
        </w:rPr>
        <w:t xml:space="preserve">, a każda z osobna </w:t>
      </w:r>
      <w:r w:rsidRPr="00082D99">
        <w:rPr>
          <w:rFonts w:asciiTheme="minorHAnsi" w:hAnsiTheme="minorHAnsi" w:cstheme="minorHAnsi"/>
          <w:b/>
          <w:bCs/>
          <w:noProof/>
        </w:rPr>
        <w:t>Stroną</w:t>
      </w:r>
      <w:r w:rsidRPr="00082D99">
        <w:rPr>
          <w:rFonts w:asciiTheme="minorHAnsi" w:hAnsiTheme="minorHAnsi" w:cstheme="minorHAnsi"/>
          <w:noProof/>
        </w:rPr>
        <w:t xml:space="preserve">; </w:t>
      </w:r>
    </w:p>
    <w:p w:rsidR="00203802" w:rsidRPr="00082D99" w:rsidRDefault="00E555BE" w:rsidP="00E555BE">
      <w:p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o następującej treści:</w:t>
      </w:r>
    </w:p>
    <w:p w:rsidR="00082D99" w:rsidRDefault="00082D99" w:rsidP="00203802">
      <w:pPr>
        <w:jc w:val="center"/>
        <w:rPr>
          <w:rFonts w:asciiTheme="minorHAnsi" w:hAnsiTheme="minorHAnsi" w:cstheme="minorHAnsi"/>
          <w:b/>
          <w:bCs/>
          <w:noProof/>
        </w:rPr>
      </w:pPr>
    </w:p>
    <w:p w:rsidR="00203802" w:rsidRPr="00082D99" w:rsidRDefault="00203802" w:rsidP="00203802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1. [Postanowienia ogólne; zakres danych]</w:t>
      </w:r>
    </w:p>
    <w:p w:rsidR="00203802" w:rsidRPr="00082D99" w:rsidRDefault="009276FB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Strony oświadczają, że w dniu </w:t>
      </w:r>
      <w:r w:rsidR="00E04EA3" w:rsidRPr="00E04EA3">
        <w:rPr>
          <w:rFonts w:asciiTheme="minorHAnsi" w:hAnsiTheme="minorHAnsi" w:cstheme="minorHAnsi"/>
          <w:noProof/>
          <w:highlight w:val="yellow"/>
        </w:rPr>
        <w:t>[data zawarcia Umowy Głównej]</w:t>
      </w:r>
      <w:r w:rsidR="00E04EA3">
        <w:rPr>
          <w:rFonts w:asciiTheme="minorHAnsi" w:hAnsiTheme="minorHAnsi" w:cstheme="minorHAnsi"/>
          <w:noProof/>
        </w:rPr>
        <w:t xml:space="preserve"> </w:t>
      </w:r>
      <w:r w:rsidRPr="00082D99">
        <w:rPr>
          <w:rFonts w:asciiTheme="minorHAnsi" w:hAnsiTheme="minorHAnsi" w:cstheme="minorHAnsi"/>
          <w:noProof/>
        </w:rPr>
        <w:t xml:space="preserve">w Myślenicach zawarły umowę (dalej: Umowa Główna) </w:t>
      </w:r>
      <w:r w:rsidR="00FA6F68" w:rsidRPr="00082D99">
        <w:rPr>
          <w:rFonts w:asciiTheme="minorHAnsi" w:hAnsiTheme="minorHAnsi" w:cstheme="minorHAnsi"/>
          <w:noProof/>
        </w:rPr>
        <w:t>d</w:t>
      </w:r>
      <w:r w:rsidRPr="00082D99">
        <w:rPr>
          <w:rFonts w:asciiTheme="minorHAnsi" w:hAnsiTheme="minorHAnsi" w:cstheme="minorHAnsi"/>
          <w:noProof/>
        </w:rPr>
        <w:t>o</w:t>
      </w:r>
      <w:r w:rsidR="00FA6F68" w:rsidRPr="00082D99">
        <w:rPr>
          <w:rFonts w:asciiTheme="minorHAnsi" w:hAnsiTheme="minorHAnsi" w:cstheme="minorHAnsi"/>
          <w:noProof/>
        </w:rPr>
        <w:t>tyczącą</w:t>
      </w:r>
      <w:r w:rsidRPr="00082D99">
        <w:rPr>
          <w:rFonts w:asciiTheme="minorHAnsi" w:hAnsiTheme="minorHAnsi" w:cstheme="minorHAnsi"/>
          <w:noProof/>
        </w:rPr>
        <w:t xml:space="preserve"> </w:t>
      </w:r>
      <w:r w:rsidR="00B826BA" w:rsidRPr="00082D99">
        <w:rPr>
          <w:rFonts w:asciiTheme="minorHAnsi" w:hAnsiTheme="minorHAnsi" w:cstheme="minorHAnsi"/>
          <w:noProof/>
        </w:rPr>
        <w:t xml:space="preserve">świadczenia usług opieki wytchnieniowej </w:t>
      </w:r>
      <w:r w:rsidRPr="00082D99">
        <w:rPr>
          <w:rFonts w:asciiTheme="minorHAnsi" w:hAnsiTheme="minorHAnsi" w:cstheme="minorHAnsi"/>
          <w:noProof/>
        </w:rPr>
        <w:t xml:space="preserve">w ramach </w:t>
      </w:r>
      <w:r w:rsidR="00244BFC" w:rsidRPr="00082D99">
        <w:rPr>
          <w:rFonts w:asciiTheme="minorHAnsi" w:hAnsiTheme="minorHAnsi" w:cstheme="minorHAnsi"/>
          <w:noProof/>
        </w:rPr>
        <w:t>Programu Ministerstwa Rodziny</w:t>
      </w:r>
      <w:r w:rsidR="00F32C5C">
        <w:rPr>
          <w:rFonts w:asciiTheme="minorHAnsi" w:hAnsiTheme="minorHAnsi" w:cstheme="minorHAnsi"/>
          <w:noProof/>
        </w:rPr>
        <w:t>, Pracy</w:t>
      </w:r>
      <w:r w:rsidR="00244BFC" w:rsidRPr="00082D99">
        <w:rPr>
          <w:rFonts w:asciiTheme="minorHAnsi" w:hAnsiTheme="minorHAnsi" w:cstheme="minorHAnsi"/>
          <w:noProof/>
        </w:rPr>
        <w:t xml:space="preserve"> i Polityki Społecznej  ,,Opi</w:t>
      </w:r>
      <w:r w:rsidR="00E04EA3">
        <w:rPr>
          <w:rFonts w:asciiTheme="minorHAnsi" w:hAnsiTheme="minorHAnsi" w:cstheme="minorHAnsi"/>
          <w:noProof/>
        </w:rPr>
        <w:t>eka Wytchnieniowa” – edycja 2024</w:t>
      </w:r>
      <w:r w:rsidR="00C63372" w:rsidRPr="00082D99">
        <w:rPr>
          <w:rFonts w:asciiTheme="minorHAnsi" w:hAnsiTheme="minorHAnsi" w:cstheme="minorHAnsi"/>
          <w:noProof/>
        </w:rPr>
        <w:t xml:space="preserve"> (dalej: „Program”)</w:t>
      </w:r>
      <w:r w:rsidR="00244BFC" w:rsidRPr="00082D99">
        <w:rPr>
          <w:rFonts w:asciiTheme="minorHAnsi" w:hAnsiTheme="minorHAnsi" w:cstheme="minorHAnsi"/>
          <w:noProof/>
        </w:rPr>
        <w:t>.</w:t>
      </w:r>
    </w:p>
    <w:p w:rsidR="00203802" w:rsidRPr="00082D99" w:rsidRDefault="00566C77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 związku z zawarciem Umowy Głównej Podmiot Przetwarzający przetwarzać będzie dane osobowe beneficjentów </w:t>
      </w:r>
      <w:r w:rsidR="00771164" w:rsidRPr="00082D99">
        <w:rPr>
          <w:rFonts w:asciiTheme="minorHAnsi" w:hAnsiTheme="minorHAnsi" w:cstheme="minorHAnsi"/>
          <w:noProof/>
        </w:rPr>
        <w:t xml:space="preserve">usług </w:t>
      </w:r>
      <w:r w:rsidRPr="00082D99">
        <w:rPr>
          <w:rFonts w:asciiTheme="minorHAnsi" w:hAnsiTheme="minorHAnsi" w:cstheme="minorHAnsi"/>
          <w:noProof/>
        </w:rPr>
        <w:t xml:space="preserve">na zlecenie </w:t>
      </w:r>
      <w:r w:rsidR="00771164" w:rsidRPr="00082D99">
        <w:rPr>
          <w:rFonts w:asciiTheme="minorHAnsi" w:hAnsiTheme="minorHAnsi" w:cstheme="minorHAnsi"/>
          <w:noProof/>
        </w:rPr>
        <w:t xml:space="preserve">Administratora </w:t>
      </w:r>
      <w:r w:rsidRPr="00082D99">
        <w:rPr>
          <w:rFonts w:asciiTheme="minorHAnsi" w:hAnsiTheme="minorHAnsi" w:cstheme="minorHAnsi"/>
          <w:noProof/>
        </w:rPr>
        <w:t>na zasadach określonych w niniejszej Umowie</w:t>
      </w:r>
      <w:r w:rsidR="00F94288" w:rsidRPr="00082D99">
        <w:rPr>
          <w:rFonts w:asciiTheme="minorHAnsi" w:hAnsiTheme="minorHAnsi" w:cstheme="minorHAnsi"/>
          <w:noProof/>
        </w:rPr>
        <w:t xml:space="preserve">. </w:t>
      </w:r>
    </w:p>
    <w:p w:rsidR="00203802" w:rsidRPr="00082D99" w:rsidRDefault="00203802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 związku </w:t>
      </w:r>
      <w:r w:rsidR="00F94288" w:rsidRPr="00082D99">
        <w:rPr>
          <w:rFonts w:asciiTheme="minorHAnsi" w:hAnsiTheme="minorHAnsi" w:cstheme="minorHAnsi"/>
          <w:noProof/>
        </w:rPr>
        <w:t xml:space="preserve">ze współpracą Administrator </w:t>
      </w:r>
      <w:r w:rsidRPr="00082D99">
        <w:rPr>
          <w:rFonts w:asciiTheme="minorHAnsi" w:hAnsiTheme="minorHAnsi" w:cstheme="minorHAnsi"/>
          <w:noProof/>
        </w:rPr>
        <w:t xml:space="preserve">powierza </w:t>
      </w:r>
      <w:r w:rsidR="00F94288" w:rsidRPr="00082D99">
        <w:rPr>
          <w:rFonts w:asciiTheme="minorHAnsi" w:hAnsiTheme="minorHAnsi" w:cstheme="minorHAnsi"/>
          <w:noProof/>
        </w:rPr>
        <w:t xml:space="preserve">Podmiotowi Przetwarzającemu </w:t>
      </w:r>
      <w:r w:rsidRPr="00082D99">
        <w:rPr>
          <w:rFonts w:asciiTheme="minorHAnsi" w:hAnsiTheme="minorHAnsi" w:cstheme="minorHAnsi"/>
          <w:noProof/>
        </w:rPr>
        <w:t>do przetwarzania i poleca przetwarzanie danych osobowych (dalej: Dane Osobowe):</w:t>
      </w:r>
    </w:p>
    <w:p w:rsidR="00045BF4" w:rsidRPr="00547CF9" w:rsidRDefault="00045BF4" w:rsidP="00045BF4">
      <w:pPr>
        <w:pStyle w:val="Akapitzlist"/>
        <w:numPr>
          <w:ilvl w:val="1"/>
          <w:numId w:val="1"/>
        </w:numPr>
        <w:rPr>
          <w:rFonts w:ascii="Calibri" w:hAnsi="Calibri" w:cs="Calibri"/>
          <w:sz w:val="22"/>
        </w:rPr>
      </w:pPr>
      <w:r w:rsidRPr="00547CF9">
        <w:rPr>
          <w:rFonts w:ascii="Calibri" w:hAnsi="Calibri" w:cs="Calibri"/>
          <w:sz w:val="22"/>
        </w:rPr>
        <w:t>imię, nazwisko, adres zamieszkania i dane kontaktowe (mail, telefon) osób sprawujących opiekę nad osobą z niepełnosprawnością, korzyst</w:t>
      </w:r>
      <w:r>
        <w:rPr>
          <w:rFonts w:ascii="Calibri" w:hAnsi="Calibri" w:cs="Calibri"/>
          <w:sz w:val="22"/>
        </w:rPr>
        <w:t>ających z opieki wytchnieniowej;</w:t>
      </w:r>
      <w:r w:rsidRPr="00547CF9">
        <w:rPr>
          <w:rFonts w:ascii="Calibri" w:hAnsi="Calibri" w:cs="Calibri"/>
          <w:sz w:val="22"/>
        </w:rPr>
        <w:t xml:space="preserve"> </w:t>
      </w:r>
    </w:p>
    <w:p w:rsidR="00045BF4" w:rsidRPr="00547CF9" w:rsidRDefault="00045BF4" w:rsidP="00045BF4">
      <w:pPr>
        <w:pStyle w:val="Akapitzlist"/>
        <w:numPr>
          <w:ilvl w:val="1"/>
          <w:numId w:val="1"/>
        </w:numPr>
        <w:rPr>
          <w:rFonts w:ascii="Calibri" w:hAnsi="Calibri" w:cs="Calibri"/>
          <w:sz w:val="22"/>
        </w:rPr>
      </w:pPr>
      <w:r w:rsidRPr="00547CF9">
        <w:rPr>
          <w:rFonts w:ascii="Calibri" w:hAnsi="Calibri" w:cs="Calibri"/>
          <w:sz w:val="22"/>
        </w:rPr>
        <w:t>imię, nazwisko, datę urodzenia, adres zamieszkania i informacje o stanie zdrowia osób z niepełnosprawnością, których opiekunowie korzystają z opieki wytchnieniowej</w:t>
      </w:r>
      <w:r>
        <w:rPr>
          <w:rFonts w:ascii="Calibri" w:hAnsi="Calibri" w:cs="Calibri"/>
          <w:sz w:val="22"/>
        </w:rPr>
        <w:t>,];</w:t>
      </w:r>
    </w:p>
    <w:p w:rsidR="00203802" w:rsidRPr="00082D99" w:rsidRDefault="00F94288" w:rsidP="00203802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osób </w:t>
      </w:r>
      <w:r w:rsidR="00203802" w:rsidRPr="00082D99">
        <w:rPr>
          <w:rFonts w:asciiTheme="minorHAnsi" w:hAnsiTheme="minorHAnsi" w:cstheme="minorHAnsi"/>
          <w:noProof/>
        </w:rPr>
        <w:t>zatrudnion</w:t>
      </w:r>
      <w:r w:rsidRPr="00082D99">
        <w:rPr>
          <w:rFonts w:asciiTheme="minorHAnsi" w:hAnsiTheme="minorHAnsi" w:cstheme="minorHAnsi"/>
          <w:noProof/>
        </w:rPr>
        <w:t>ych</w:t>
      </w:r>
      <w:r w:rsidR="00203802" w:rsidRPr="00082D99">
        <w:rPr>
          <w:rFonts w:asciiTheme="minorHAnsi" w:hAnsiTheme="minorHAnsi" w:cstheme="minorHAnsi"/>
          <w:noProof/>
        </w:rPr>
        <w:t xml:space="preserve"> przez </w:t>
      </w:r>
      <w:r w:rsidRPr="00082D99">
        <w:rPr>
          <w:rFonts w:asciiTheme="minorHAnsi" w:hAnsiTheme="minorHAnsi" w:cstheme="minorHAnsi"/>
          <w:noProof/>
        </w:rPr>
        <w:t xml:space="preserve">Administratora </w:t>
      </w:r>
      <w:r w:rsidR="00203802" w:rsidRPr="00082D99">
        <w:rPr>
          <w:rFonts w:asciiTheme="minorHAnsi" w:hAnsiTheme="minorHAnsi" w:cstheme="minorHAnsi"/>
          <w:noProof/>
        </w:rPr>
        <w:t>i wskazanej z jego ramienia do kontaktu w postaci imienia i nazwiska oraz służbowego numeru telefonu</w:t>
      </w:r>
      <w:r w:rsidRPr="00082D99">
        <w:rPr>
          <w:rFonts w:asciiTheme="minorHAnsi" w:hAnsiTheme="minorHAnsi" w:cstheme="minorHAnsi"/>
          <w:noProof/>
        </w:rPr>
        <w:t xml:space="preserve"> i adresu poczty elektronicznej</w:t>
      </w:r>
      <w:r w:rsidR="00203802" w:rsidRPr="00082D99">
        <w:rPr>
          <w:rFonts w:asciiTheme="minorHAnsi" w:hAnsiTheme="minorHAnsi" w:cstheme="minorHAnsi"/>
          <w:noProof/>
        </w:rPr>
        <w:t>.</w:t>
      </w:r>
    </w:p>
    <w:p w:rsidR="00203802" w:rsidRPr="00082D99" w:rsidRDefault="00203802" w:rsidP="002038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Niniejsza umowa stanowi w rozumieniu art. 28 rozporządzenia Parlamentu Europejskiego i Rady (UE) 2016/679 z dnia 27 kwietnia 2016 r. w sprawie ochrony osób fizycznych w </w:t>
      </w:r>
      <w:r w:rsidRPr="00082D99">
        <w:rPr>
          <w:rFonts w:asciiTheme="minorHAnsi" w:hAnsiTheme="minorHAnsi" w:cstheme="minorHAnsi"/>
          <w:noProof/>
        </w:rPr>
        <w:lastRenderedPageBreak/>
        <w:t xml:space="preserve">związku z przetwarzaniem danych osobowych i w sprawie swobodnego przepływu takich danych oraz uchylenia dyrektywy 95/46/WE (ogólne rozporządzenie o ochronie danych; dalej: RODO) udokumentowanie polecenie </w:t>
      </w:r>
      <w:r w:rsidR="00F94288" w:rsidRPr="00082D99">
        <w:rPr>
          <w:rFonts w:asciiTheme="minorHAnsi" w:hAnsiTheme="minorHAnsi" w:cstheme="minorHAnsi"/>
          <w:noProof/>
        </w:rPr>
        <w:t>A</w:t>
      </w:r>
      <w:r w:rsidRPr="00082D99">
        <w:rPr>
          <w:rFonts w:asciiTheme="minorHAnsi" w:hAnsiTheme="minorHAnsi" w:cstheme="minorHAnsi"/>
          <w:noProof/>
        </w:rPr>
        <w:t>dministratora</w:t>
      </w:r>
      <w:r w:rsidR="00F94288" w:rsidRPr="00082D99">
        <w:rPr>
          <w:rFonts w:asciiTheme="minorHAnsi" w:hAnsiTheme="minorHAnsi" w:cstheme="minorHAnsi"/>
          <w:noProof/>
        </w:rPr>
        <w:t xml:space="preserve"> </w:t>
      </w:r>
      <w:r w:rsidRPr="00082D99">
        <w:rPr>
          <w:rFonts w:asciiTheme="minorHAnsi" w:hAnsiTheme="minorHAnsi" w:cstheme="minorHAnsi"/>
          <w:noProof/>
        </w:rPr>
        <w:t xml:space="preserve">wydane </w:t>
      </w:r>
      <w:r w:rsidR="00F94288" w:rsidRPr="00082D99">
        <w:rPr>
          <w:rFonts w:asciiTheme="minorHAnsi" w:hAnsiTheme="minorHAnsi" w:cstheme="minorHAnsi"/>
          <w:noProof/>
        </w:rPr>
        <w:t>Podmiotowi Przetwarzającemu</w:t>
      </w:r>
      <w:r w:rsidRPr="00082D99">
        <w:rPr>
          <w:rFonts w:asciiTheme="minorHAnsi" w:hAnsiTheme="minorHAnsi" w:cstheme="minorHAnsi"/>
          <w:noProof/>
        </w:rPr>
        <w:t xml:space="preserve">, na podstawie którego </w:t>
      </w:r>
      <w:r w:rsidR="00F94288" w:rsidRPr="00082D99">
        <w:rPr>
          <w:rFonts w:asciiTheme="minorHAnsi" w:hAnsiTheme="minorHAnsi" w:cstheme="minorHAnsi"/>
          <w:noProof/>
        </w:rPr>
        <w:t xml:space="preserve">Podmiot Przetwarzający </w:t>
      </w:r>
      <w:r w:rsidRPr="00082D99">
        <w:rPr>
          <w:rFonts w:asciiTheme="minorHAnsi" w:hAnsiTheme="minorHAnsi" w:cstheme="minorHAnsi"/>
          <w:noProof/>
        </w:rPr>
        <w:t xml:space="preserve">przetwarzać ma Dane Osobowe w celu </w:t>
      </w:r>
      <w:r w:rsidR="00771164" w:rsidRPr="00082D99">
        <w:rPr>
          <w:rFonts w:asciiTheme="minorHAnsi" w:hAnsiTheme="minorHAnsi" w:cstheme="minorHAnsi"/>
          <w:noProof/>
        </w:rPr>
        <w:t>świadczenia usług opieki wytchnieniowej</w:t>
      </w:r>
      <w:r w:rsidRPr="00082D99">
        <w:rPr>
          <w:rFonts w:asciiTheme="minorHAnsi" w:hAnsiTheme="minorHAnsi" w:cstheme="minorHAnsi"/>
          <w:noProof/>
        </w:rPr>
        <w:t>, o któr</w:t>
      </w:r>
      <w:r w:rsidR="00F94288" w:rsidRPr="00082D99">
        <w:rPr>
          <w:rFonts w:asciiTheme="minorHAnsi" w:hAnsiTheme="minorHAnsi" w:cstheme="minorHAnsi"/>
          <w:noProof/>
        </w:rPr>
        <w:t>y</w:t>
      </w:r>
      <w:r w:rsidR="00771164" w:rsidRPr="00082D99">
        <w:rPr>
          <w:rFonts w:asciiTheme="minorHAnsi" w:hAnsiTheme="minorHAnsi" w:cstheme="minorHAnsi"/>
          <w:noProof/>
        </w:rPr>
        <w:t>ch</w:t>
      </w:r>
      <w:r w:rsidRPr="00082D99">
        <w:rPr>
          <w:rFonts w:asciiTheme="minorHAnsi" w:hAnsiTheme="minorHAnsi" w:cstheme="minorHAnsi"/>
          <w:noProof/>
        </w:rPr>
        <w:t xml:space="preserve"> mowa powyżej.</w:t>
      </w:r>
    </w:p>
    <w:p w:rsidR="00F94288" w:rsidRPr="00082D99" w:rsidRDefault="00203802" w:rsidP="00F942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Wykonanie niniejszej umowy nie wiąże się z </w:t>
      </w:r>
      <w:r w:rsidR="00F94288" w:rsidRPr="00082D99">
        <w:rPr>
          <w:rFonts w:asciiTheme="minorHAnsi" w:hAnsiTheme="minorHAnsi" w:cstheme="minorHAnsi"/>
          <w:noProof/>
        </w:rPr>
        <w:t xml:space="preserve">jakimkolwiek </w:t>
      </w:r>
      <w:r w:rsidRPr="00082D99">
        <w:rPr>
          <w:rFonts w:asciiTheme="minorHAnsi" w:hAnsiTheme="minorHAnsi" w:cstheme="minorHAnsi"/>
          <w:noProof/>
        </w:rPr>
        <w:t xml:space="preserve">wynagrodzeniem dla </w:t>
      </w:r>
      <w:r w:rsidR="00F94288" w:rsidRPr="00082D99">
        <w:rPr>
          <w:rFonts w:asciiTheme="minorHAnsi" w:hAnsiTheme="minorHAnsi" w:cstheme="minorHAnsi"/>
          <w:noProof/>
        </w:rPr>
        <w:t>Podmiotu Przetwarzającego.</w:t>
      </w:r>
      <w:r w:rsidR="00771164" w:rsidRPr="00082D99">
        <w:rPr>
          <w:rFonts w:asciiTheme="minorHAnsi" w:hAnsiTheme="minorHAnsi" w:cstheme="minorHAnsi"/>
          <w:noProof/>
        </w:rPr>
        <w:t xml:space="preserve"> Całość wynagrodzenia przewiduje Umowa Główna. </w:t>
      </w:r>
    </w:p>
    <w:p w:rsidR="00082D99" w:rsidRDefault="00082D99" w:rsidP="00353818">
      <w:pPr>
        <w:jc w:val="center"/>
        <w:rPr>
          <w:rFonts w:asciiTheme="minorHAnsi" w:hAnsiTheme="minorHAnsi" w:cstheme="minorHAnsi"/>
          <w:b/>
          <w:bCs/>
          <w:noProof/>
        </w:rPr>
      </w:pPr>
    </w:p>
    <w:p w:rsidR="00353818" w:rsidRPr="00082D99" w:rsidRDefault="00353818" w:rsidP="00353818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2. [Cel przetwarzania]</w:t>
      </w:r>
    </w:p>
    <w:p w:rsidR="00353818" w:rsidRPr="00082D99" w:rsidRDefault="00353818" w:rsidP="0035381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przetwarza Dane Osobowe wyłącznie w celu </w:t>
      </w:r>
      <w:r w:rsidR="00B654D8" w:rsidRPr="00082D99">
        <w:rPr>
          <w:rFonts w:asciiTheme="minorHAnsi" w:hAnsiTheme="minorHAnsi" w:cstheme="minorHAnsi"/>
          <w:noProof/>
        </w:rPr>
        <w:t>prawidłowego wykonania Umowy Głównej</w:t>
      </w:r>
      <w:r w:rsidRPr="00082D99">
        <w:rPr>
          <w:rFonts w:asciiTheme="minorHAnsi" w:hAnsiTheme="minorHAnsi" w:cstheme="minorHAnsi"/>
          <w:noProof/>
        </w:rPr>
        <w:t xml:space="preserve"> i wyłącznie na udokumentowane polecenie Administratora. Zabronione jest przetwarzanie Danych Osobowych w innych celach niż wskazane w niniejszej Umowie, a także w jakikolwiek inny sposób niż przewidziany tą Umową. </w:t>
      </w:r>
    </w:p>
    <w:p w:rsidR="00353818" w:rsidRPr="00082D99" w:rsidRDefault="00353818" w:rsidP="0035381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Jeżeli jakikolwiek przepis prawa Unii Europejskiej lub prawa polskiego zobowiązywać będzie Podmiot Przetwarzający do przetwarzania Danych Osobowych bez polecenia Administratora, lub w innym celu lub w inny sposób, Podmiot Przetwarzający przed rozpoczęciem przetwarzania zobowiązany jest poinformować o tym Administratora, o ile nie zabraniają tego, że względu na ważny interes publiczny, przepisy prawa.</w:t>
      </w:r>
    </w:p>
    <w:p w:rsidR="00353818" w:rsidRPr="00082D99" w:rsidRDefault="00353818" w:rsidP="0035381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nie może przekazywać danych do państwa trzeciego ani organizacji międzynarodowych. </w:t>
      </w:r>
    </w:p>
    <w:p w:rsidR="00CF4E76" w:rsidRPr="00082D99" w:rsidRDefault="00B654D8" w:rsidP="00CF4E7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Administrator deklaruje, że przetwarza Dane Osobowe w celach</w:t>
      </w:r>
      <w:r w:rsidR="0024093F" w:rsidRPr="00082D99">
        <w:rPr>
          <w:rFonts w:asciiTheme="minorHAnsi" w:hAnsiTheme="minorHAnsi" w:cstheme="minorHAnsi"/>
          <w:noProof/>
        </w:rPr>
        <w:t xml:space="preserve"> dotyczących</w:t>
      </w:r>
      <w:r w:rsidRPr="00082D99">
        <w:rPr>
          <w:rFonts w:asciiTheme="minorHAnsi" w:hAnsiTheme="minorHAnsi" w:cstheme="minorHAnsi"/>
          <w:noProof/>
        </w:rPr>
        <w:t xml:space="preserve">: zadania realizowanego w interesie publicznym, realizacji świadczeń związanych z wykonaniem przedmiotu </w:t>
      </w:r>
      <w:r w:rsidR="00C63372" w:rsidRPr="00082D99">
        <w:rPr>
          <w:rFonts w:asciiTheme="minorHAnsi" w:hAnsiTheme="minorHAnsi" w:cstheme="minorHAnsi"/>
          <w:noProof/>
        </w:rPr>
        <w:t>umowy zawartej w ramach Programu</w:t>
      </w:r>
      <w:r w:rsidRPr="00082D99">
        <w:rPr>
          <w:rFonts w:asciiTheme="minorHAnsi" w:hAnsiTheme="minorHAnsi" w:cstheme="minorHAnsi"/>
          <w:noProof/>
        </w:rPr>
        <w:t xml:space="preserve">, realizacji obowiązków wynikających z </w:t>
      </w:r>
      <w:r w:rsidR="00C63372" w:rsidRPr="00082D99">
        <w:rPr>
          <w:rFonts w:asciiTheme="minorHAnsi" w:hAnsiTheme="minorHAnsi" w:cstheme="minorHAnsi"/>
          <w:noProof/>
        </w:rPr>
        <w:t xml:space="preserve">tej </w:t>
      </w:r>
      <w:r w:rsidRPr="00082D99">
        <w:rPr>
          <w:rFonts w:asciiTheme="minorHAnsi" w:hAnsiTheme="minorHAnsi" w:cstheme="minorHAnsi"/>
          <w:noProof/>
        </w:rPr>
        <w:t>umowy, rozliczenia otrzymanych środków Funduszu</w:t>
      </w:r>
      <w:r w:rsidR="00064025" w:rsidRPr="00082D99">
        <w:rPr>
          <w:rFonts w:asciiTheme="minorHAnsi" w:hAnsiTheme="minorHAnsi" w:cstheme="minorHAnsi"/>
          <w:noProof/>
        </w:rPr>
        <w:t xml:space="preserve"> Solidarnościowego</w:t>
      </w:r>
      <w:r w:rsidRPr="00082D99">
        <w:rPr>
          <w:rFonts w:asciiTheme="minorHAnsi" w:hAnsiTheme="minorHAnsi" w:cstheme="minorHAnsi"/>
          <w:noProof/>
        </w:rPr>
        <w:t xml:space="preserve"> lub wypełniania obowiązku prawnego.</w:t>
      </w:r>
    </w:p>
    <w:p w:rsidR="00CF4E76" w:rsidRPr="00082D99" w:rsidRDefault="00CF4E76" w:rsidP="00CF4E76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3. [Obowiązki Wykonawcy]</w:t>
      </w:r>
    </w:p>
    <w:p w:rsidR="00CF4E76" w:rsidRPr="00082D99" w:rsidRDefault="00CF4E76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Podmio</w:t>
      </w:r>
      <w:r w:rsidR="00E04EA3">
        <w:rPr>
          <w:rFonts w:asciiTheme="minorHAnsi" w:hAnsiTheme="minorHAnsi" w:cstheme="minorHAnsi"/>
          <w:noProof/>
        </w:rPr>
        <w:t>t</w:t>
      </w:r>
      <w:r w:rsidRPr="00082D99">
        <w:rPr>
          <w:rFonts w:asciiTheme="minorHAnsi" w:hAnsiTheme="minorHAnsi" w:cstheme="minorHAnsi"/>
          <w:noProof/>
        </w:rPr>
        <w:t xml:space="preserve"> Przetwarzający zobowiązuje się do zachowania w tajemnicy Danych Osobowych, a także dopuszcza do ich przetwarzania wyłącznie osoby, które zobowiązały się na piśmie do zachowania tych Danych Osobowych w tajemnicy. </w:t>
      </w:r>
    </w:p>
    <w:p w:rsidR="00CF4E76" w:rsidRPr="00082D99" w:rsidRDefault="00CF4E76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dopuszcza do przetwarzania Danych Osobowych wyłącznie osoby przeszkolone w zakresie przetwarzania danych osobowych. </w:t>
      </w:r>
    </w:p>
    <w:p w:rsidR="00CF4E76" w:rsidRPr="00082D99" w:rsidRDefault="00CF4E76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zobowiązuje się, zgodnie z art. 32 RODO, do podejmowania wszelkich środków gwarantujących bezpieczeństwo przetwarzania Danych Osobowych. </w:t>
      </w:r>
      <w:r w:rsidRPr="00082D99">
        <w:rPr>
          <w:rFonts w:asciiTheme="minorHAnsi" w:hAnsiTheme="minorHAnsi" w:cstheme="minorHAnsi"/>
          <w:noProof/>
        </w:rPr>
        <w:lastRenderedPageBreak/>
        <w:t xml:space="preserve">Zobowiązany jest do stosowania adekwatnych środków organizacyjnych i technicznych, pozwalających na zapewnienie stopnia bezpieczeństwa odpowiadającego ryzyku naruszenia praw i wolności osób, których dane dotyczą. </w:t>
      </w:r>
    </w:p>
    <w:p w:rsidR="00CF4E76" w:rsidRPr="00082D99" w:rsidRDefault="00DA031F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pomagać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>w wywiązywaniu się z obowiązku odpowiadania na żądania osoby, której dane dotyczą, w zakresie wykonywania jej praw określonych w rozdziale III RODO. Dotyczy to w szczególności dokonywania sprostowania danych, przekazania danych, usuwania danych, dostępu do danych i ograniczenia ich pretwarzania.</w:t>
      </w:r>
    </w:p>
    <w:p w:rsidR="00CF4E76" w:rsidRPr="00082D99" w:rsidRDefault="008E26A0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Podmiot Przetwarzający</w:t>
      </w:r>
      <w:r w:rsidR="00CF4E76" w:rsidRPr="00082D99">
        <w:rPr>
          <w:rFonts w:asciiTheme="minorHAnsi" w:hAnsiTheme="minorHAnsi" w:cstheme="minorHAnsi"/>
          <w:noProof/>
        </w:rPr>
        <w:t xml:space="preserve"> zobowiązany jest pomagać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>w wywiązywaniu się z obowiązków określonych w art. 32–36 RODO. Dotyczy to w szczególności udzielania informacji o poziomie stosowanych zabezpieczeń Danych Osobowych, współpracy przy zgłaszaniu naruszeń ochrony Danych Osobowych, oraz dokonywania zawiadomień o</w:t>
      </w:r>
      <w:r w:rsidRPr="00082D99">
        <w:rPr>
          <w:rFonts w:asciiTheme="minorHAnsi" w:hAnsiTheme="minorHAnsi" w:cstheme="minorHAnsi"/>
          <w:noProof/>
        </w:rPr>
        <w:t> </w:t>
      </w:r>
      <w:r w:rsidR="00CF4E76" w:rsidRPr="00082D99">
        <w:rPr>
          <w:rFonts w:asciiTheme="minorHAnsi" w:hAnsiTheme="minorHAnsi" w:cstheme="minorHAnsi"/>
          <w:noProof/>
        </w:rPr>
        <w:t xml:space="preserve">naruszeniu </w:t>
      </w:r>
      <w:r w:rsidRPr="00082D99">
        <w:rPr>
          <w:rFonts w:asciiTheme="minorHAnsi" w:hAnsiTheme="minorHAnsi" w:cstheme="minorHAnsi"/>
          <w:noProof/>
        </w:rPr>
        <w:t xml:space="preserve">praw </w:t>
      </w:r>
      <w:r w:rsidR="00CF4E76" w:rsidRPr="00082D99">
        <w:rPr>
          <w:rFonts w:asciiTheme="minorHAnsi" w:hAnsiTheme="minorHAnsi" w:cstheme="minorHAnsi"/>
          <w:noProof/>
        </w:rPr>
        <w:t xml:space="preserve">osób, których dane dotyczą i udział w ocenie skutków naruszeń. </w:t>
      </w: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każde naruszenie zgłaszać niezwłocznie, nie później niż do 24 godzin, </w:t>
      </w:r>
      <w:r w:rsidRPr="00082D99">
        <w:rPr>
          <w:rFonts w:asciiTheme="minorHAnsi" w:hAnsiTheme="minorHAnsi" w:cstheme="minorHAnsi"/>
          <w:noProof/>
        </w:rPr>
        <w:t>Administratorowi</w:t>
      </w:r>
      <w:r w:rsidR="00CF4E76" w:rsidRPr="00082D99">
        <w:rPr>
          <w:rFonts w:asciiTheme="minorHAnsi" w:hAnsiTheme="minorHAnsi" w:cstheme="minorHAnsi"/>
          <w:noProof/>
        </w:rPr>
        <w:t>.</w:t>
      </w:r>
    </w:p>
    <w:p w:rsidR="00CF4E76" w:rsidRPr="00082D99" w:rsidRDefault="008E26A0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udostępniać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 xml:space="preserve">wszelkie informacje niezbędne do wykazania spełnienia obowiązków określonych w artykule 28 RODO oraz umożliwiać </w:t>
      </w:r>
      <w:r w:rsidRPr="00082D99">
        <w:rPr>
          <w:rFonts w:asciiTheme="minorHAnsi" w:hAnsiTheme="minorHAnsi" w:cstheme="minorHAnsi"/>
          <w:noProof/>
        </w:rPr>
        <w:t xml:space="preserve">Administratorowi </w:t>
      </w:r>
      <w:r w:rsidR="00CF4E76" w:rsidRPr="00082D99">
        <w:rPr>
          <w:rFonts w:asciiTheme="minorHAnsi" w:hAnsiTheme="minorHAnsi" w:cstheme="minorHAnsi"/>
          <w:noProof/>
        </w:rPr>
        <w:t xml:space="preserve">lub audytorowi upoważnionemu przez </w:t>
      </w:r>
      <w:r w:rsidRPr="00082D99">
        <w:rPr>
          <w:rFonts w:asciiTheme="minorHAnsi" w:hAnsiTheme="minorHAnsi" w:cstheme="minorHAnsi"/>
          <w:noProof/>
        </w:rPr>
        <w:t xml:space="preserve">Administratora </w:t>
      </w:r>
      <w:r w:rsidR="00CF4E76" w:rsidRPr="00082D99">
        <w:rPr>
          <w:rFonts w:asciiTheme="minorHAnsi" w:hAnsiTheme="minorHAnsi" w:cstheme="minorHAnsi"/>
          <w:noProof/>
        </w:rPr>
        <w:t>przeprowadzanie audytów, w tym inspekcji, i przyczyniania się do nich.</w:t>
      </w:r>
    </w:p>
    <w:p w:rsidR="00CF4E76" w:rsidRPr="00082D99" w:rsidRDefault="008E26A0" w:rsidP="00CF4E7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</w:t>
      </w:r>
      <w:r w:rsidR="00CF4E76" w:rsidRPr="00082D99">
        <w:rPr>
          <w:rFonts w:asciiTheme="minorHAnsi" w:hAnsiTheme="minorHAnsi" w:cstheme="minorHAnsi"/>
          <w:noProof/>
        </w:rPr>
        <w:t xml:space="preserve">zobowiązany jest niezwłocznie niezwłocznie informować </w:t>
      </w:r>
      <w:r w:rsidRPr="00082D99">
        <w:rPr>
          <w:rFonts w:asciiTheme="minorHAnsi" w:hAnsiTheme="minorHAnsi" w:cstheme="minorHAnsi"/>
          <w:noProof/>
        </w:rPr>
        <w:t>Administratora</w:t>
      </w:r>
      <w:r w:rsidR="00CF4E76" w:rsidRPr="00082D99">
        <w:rPr>
          <w:rFonts w:asciiTheme="minorHAnsi" w:hAnsiTheme="minorHAnsi" w:cstheme="minorHAnsi"/>
          <w:noProof/>
        </w:rPr>
        <w:t>, jeżeli jego zdaniem wydane mu polecenie stanowi naruszenie przepisów o ochronie danych.</w:t>
      </w:r>
    </w:p>
    <w:p w:rsidR="00F87A3A" w:rsidRPr="00082D99" w:rsidRDefault="00F87A3A" w:rsidP="00F87A3A">
      <w:pPr>
        <w:jc w:val="center"/>
        <w:rPr>
          <w:rFonts w:asciiTheme="minorHAnsi" w:hAnsiTheme="minorHAnsi" w:cstheme="minorHAnsi"/>
          <w:b/>
          <w:bCs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t>§ 4. [Dalszy podmiot przetwarzający]</w:t>
      </w:r>
    </w:p>
    <w:p w:rsidR="00F87A3A" w:rsidRPr="00082D99" w:rsidRDefault="00F87A3A" w:rsidP="00F87A3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Podmiot Przetwarzający może korzystać z usług dalszego podmiotu przetwarzającego wyłącznie po uprzednim uzyskaniu zgody Administratora. </w:t>
      </w:r>
    </w:p>
    <w:p w:rsidR="00F87A3A" w:rsidRPr="00082D99" w:rsidRDefault="00F87A3A" w:rsidP="00F87A3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Przed skorzystaniem z usług dalszego podmiotu przetwarzającego Podmiot Przetwarzający ma obowiązek zawrzeć z nim umowę powierzenia danych osobowych, której treść musi przewidywać te same obowiązki ochrony danych jak w niniejszej Umowie, w szczególności obowiązek zapewnienia wystarczających gwarancji wdrożenia odpowiednich środków technicznych i organizacyjnych, by przetwarzanie odpowiadało wymogom RODO. </w:t>
      </w:r>
    </w:p>
    <w:p w:rsidR="00F87A3A" w:rsidRPr="00082D99" w:rsidRDefault="00F87A3A" w:rsidP="00F87A3A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Jeżeli dalszy podmiot przetwarzający nie wywiąże się ze spoczywających na niego obowiązków, pełną odpowiedzialność wobec Administratora ponosi Podmiot Przetwarzający.</w:t>
      </w:r>
    </w:p>
    <w:p w:rsidR="000F33A1" w:rsidRPr="00082D99" w:rsidRDefault="000F33A1" w:rsidP="000F33A1">
      <w:pPr>
        <w:jc w:val="center"/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b/>
          <w:bCs/>
          <w:noProof/>
        </w:rPr>
        <w:lastRenderedPageBreak/>
        <w:t>§ 5. [Zakończenie przetwarzania]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Po </w:t>
      </w:r>
      <w:r w:rsidR="000A4F11" w:rsidRPr="00082D99">
        <w:rPr>
          <w:rFonts w:asciiTheme="minorHAnsi" w:hAnsiTheme="minorHAnsi" w:cstheme="minorHAnsi"/>
          <w:noProof/>
        </w:rPr>
        <w:t>zakończeniu realizacji Umowy Głównej</w:t>
      </w:r>
      <w:r w:rsidRPr="00082D99">
        <w:rPr>
          <w:rFonts w:asciiTheme="minorHAnsi" w:hAnsiTheme="minorHAnsi" w:cstheme="minorHAnsi"/>
          <w:noProof/>
        </w:rPr>
        <w:t xml:space="preserve"> wszelkie Dane Osobowe </w:t>
      </w:r>
      <w:r w:rsidR="00F652A1" w:rsidRPr="00082D99">
        <w:rPr>
          <w:rFonts w:asciiTheme="minorHAnsi" w:hAnsiTheme="minorHAnsi" w:cstheme="minorHAnsi"/>
          <w:noProof/>
        </w:rPr>
        <w:t xml:space="preserve">Podmiot Przetwarzający </w:t>
      </w:r>
      <w:r w:rsidRPr="00082D99">
        <w:rPr>
          <w:rFonts w:asciiTheme="minorHAnsi" w:hAnsiTheme="minorHAnsi" w:cstheme="minorHAnsi"/>
          <w:noProof/>
        </w:rPr>
        <w:t xml:space="preserve">zobowiązany jest </w:t>
      </w:r>
      <w:r w:rsidR="004A779E" w:rsidRPr="00082D99">
        <w:rPr>
          <w:rFonts w:asciiTheme="minorHAnsi" w:hAnsiTheme="minorHAnsi" w:cstheme="minorHAnsi"/>
          <w:noProof/>
        </w:rPr>
        <w:t>przechowywać przez okres 5 lat</w:t>
      </w:r>
      <w:r w:rsidRPr="00082D99">
        <w:rPr>
          <w:rFonts w:asciiTheme="minorHAnsi" w:hAnsiTheme="minorHAnsi" w:cstheme="minorHAnsi"/>
          <w:noProof/>
        </w:rPr>
        <w:t xml:space="preserve">, chyba, że </w:t>
      </w:r>
      <w:r w:rsidR="00E01A51" w:rsidRPr="00082D99">
        <w:rPr>
          <w:rFonts w:asciiTheme="minorHAnsi" w:hAnsiTheme="minorHAnsi" w:cstheme="minorHAnsi"/>
          <w:noProof/>
        </w:rPr>
        <w:t xml:space="preserve">Administrator </w:t>
      </w:r>
      <w:r w:rsidRPr="00082D99">
        <w:rPr>
          <w:rFonts w:asciiTheme="minorHAnsi" w:hAnsiTheme="minorHAnsi" w:cstheme="minorHAnsi"/>
          <w:noProof/>
        </w:rPr>
        <w:t xml:space="preserve">w tym okresie zgłosi żądanie ich zwrotu. </w:t>
      </w:r>
      <w:r w:rsidR="00E01A51" w:rsidRPr="00082D99">
        <w:rPr>
          <w:rFonts w:asciiTheme="minorHAnsi" w:hAnsiTheme="minorHAnsi" w:cstheme="minorHAnsi"/>
          <w:noProof/>
        </w:rPr>
        <w:t xml:space="preserve">Sposób dokonania zwrotu określi Administrator. 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Umowa niniejsza obowiązuje przez okres </w:t>
      </w:r>
      <w:r w:rsidR="00E01A51" w:rsidRPr="00082D99">
        <w:rPr>
          <w:rFonts w:asciiTheme="minorHAnsi" w:hAnsiTheme="minorHAnsi" w:cstheme="minorHAnsi"/>
          <w:noProof/>
        </w:rPr>
        <w:t>przetwarzania Danych Osobowych przez Podmiot Przetwarzający.</w:t>
      </w:r>
      <w:r w:rsidRPr="00082D99">
        <w:rPr>
          <w:rFonts w:asciiTheme="minorHAnsi" w:hAnsiTheme="minorHAnsi" w:cstheme="minorHAnsi"/>
          <w:noProof/>
        </w:rPr>
        <w:t xml:space="preserve"> </w:t>
      </w:r>
    </w:p>
    <w:p w:rsidR="000F33A1" w:rsidRPr="00082D99" w:rsidRDefault="00E01A5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Wypowiedzenie niniejszej umowy oznacza obowiązek niezwłocznego </w:t>
      </w:r>
      <w:r w:rsidR="004A779E" w:rsidRPr="00082D99">
        <w:rPr>
          <w:rFonts w:asciiTheme="minorHAnsi" w:hAnsiTheme="minorHAnsi" w:cstheme="minorHAnsi"/>
          <w:noProof/>
        </w:rPr>
        <w:t xml:space="preserve">zwrotu </w:t>
      </w:r>
      <w:r w:rsidR="000870DB" w:rsidRPr="00082D99">
        <w:rPr>
          <w:rFonts w:asciiTheme="minorHAnsi" w:hAnsiTheme="minorHAnsi" w:cstheme="minorHAnsi"/>
          <w:noProof/>
        </w:rPr>
        <w:t xml:space="preserve">Administratorowi </w:t>
      </w:r>
      <w:r w:rsidRPr="00082D99">
        <w:rPr>
          <w:rFonts w:asciiTheme="minorHAnsi" w:hAnsiTheme="minorHAnsi" w:cstheme="minorHAnsi"/>
          <w:noProof/>
        </w:rPr>
        <w:t>przez</w:t>
      </w:r>
      <w:r w:rsidR="000870DB" w:rsidRPr="00082D99">
        <w:rPr>
          <w:rFonts w:asciiTheme="minorHAnsi" w:hAnsiTheme="minorHAnsi" w:cstheme="minorHAnsi"/>
          <w:noProof/>
        </w:rPr>
        <w:t xml:space="preserve"> </w:t>
      </w:r>
      <w:r w:rsidRPr="00082D99">
        <w:rPr>
          <w:rFonts w:asciiTheme="minorHAnsi" w:hAnsiTheme="minorHAnsi" w:cstheme="minorHAnsi"/>
          <w:noProof/>
        </w:rPr>
        <w:t>Podmiot Przetwarzający przekazanych mu Danych Osobowych</w:t>
      </w:r>
      <w:r w:rsidR="00220C25" w:rsidRPr="00082D99">
        <w:rPr>
          <w:rFonts w:asciiTheme="minorHAnsi" w:hAnsiTheme="minorHAnsi" w:cstheme="minorHAnsi"/>
          <w:noProof/>
        </w:rPr>
        <w:t xml:space="preserve">. </w:t>
      </w:r>
      <w:r w:rsidR="000870DB" w:rsidRPr="00082D99">
        <w:rPr>
          <w:rFonts w:asciiTheme="minorHAnsi" w:hAnsiTheme="minorHAnsi" w:cstheme="minorHAnsi"/>
          <w:noProof/>
        </w:rPr>
        <w:t xml:space="preserve">Zwrot </w:t>
      </w:r>
      <w:r w:rsidR="00220C25" w:rsidRPr="00082D99">
        <w:rPr>
          <w:rFonts w:asciiTheme="minorHAnsi" w:hAnsiTheme="minorHAnsi" w:cstheme="minorHAnsi"/>
          <w:noProof/>
        </w:rPr>
        <w:t>powi</w:t>
      </w:r>
      <w:r w:rsidR="000870DB" w:rsidRPr="00082D99">
        <w:rPr>
          <w:rFonts w:asciiTheme="minorHAnsi" w:hAnsiTheme="minorHAnsi" w:cstheme="minorHAnsi"/>
          <w:noProof/>
        </w:rPr>
        <w:t>nien</w:t>
      </w:r>
      <w:r w:rsidR="00220C25" w:rsidRPr="00082D99">
        <w:rPr>
          <w:rFonts w:asciiTheme="minorHAnsi" w:hAnsiTheme="minorHAnsi" w:cstheme="minorHAnsi"/>
          <w:noProof/>
        </w:rPr>
        <w:t xml:space="preserve"> nastąpić w terminie trzech dni, chyba, że Administrator </w:t>
      </w:r>
      <w:r w:rsidR="000870DB" w:rsidRPr="00082D99">
        <w:rPr>
          <w:rFonts w:asciiTheme="minorHAnsi" w:hAnsiTheme="minorHAnsi" w:cstheme="minorHAnsi"/>
          <w:noProof/>
        </w:rPr>
        <w:t>wyznaczy dłuższy okres</w:t>
      </w:r>
      <w:r w:rsidR="00220C25" w:rsidRPr="00082D99">
        <w:rPr>
          <w:rFonts w:asciiTheme="minorHAnsi" w:hAnsiTheme="minorHAnsi" w:cstheme="minorHAnsi"/>
          <w:noProof/>
        </w:rPr>
        <w:t>. Sposób dokonania zwrotu określi Administrator.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 xml:space="preserve">Sądem właściwym do rozstrzygania sporów jest sąd właściwy dla siedziby </w:t>
      </w:r>
      <w:r w:rsidR="00220C25" w:rsidRPr="00082D99">
        <w:rPr>
          <w:rFonts w:asciiTheme="minorHAnsi" w:hAnsiTheme="minorHAnsi" w:cstheme="minorHAnsi"/>
          <w:noProof/>
        </w:rPr>
        <w:t>Administratora</w:t>
      </w:r>
      <w:r w:rsidRPr="00082D99">
        <w:rPr>
          <w:rFonts w:asciiTheme="minorHAnsi" w:hAnsiTheme="minorHAnsi" w:cstheme="minorHAnsi"/>
          <w:noProof/>
        </w:rPr>
        <w:t xml:space="preserve">. 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W sprawach nieuregulowanych niniejszą Umową zastosowanie będą miały przepisy RODO oraz innych przepisów prawa dot. ochrony danych osobowych.</w:t>
      </w:r>
    </w:p>
    <w:p w:rsidR="000F33A1" w:rsidRPr="00082D99" w:rsidRDefault="000F33A1" w:rsidP="000F33A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Wszelkie zmiany i uzupełnienia niniejszej Umowy wymagają formy pisemnej pod rygorem nieważności.</w:t>
      </w:r>
    </w:p>
    <w:p w:rsidR="00E2379A" w:rsidRPr="00082D99" w:rsidRDefault="000F33A1" w:rsidP="00CF4E7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082D99">
        <w:rPr>
          <w:rFonts w:asciiTheme="minorHAnsi" w:hAnsiTheme="minorHAnsi" w:cstheme="minorHAnsi"/>
          <w:noProof/>
        </w:rPr>
        <w:t>Umowę sporządzono w dwóch jednobrzmiących egzemplarzach, po jednym dla każdej ze Stron.</w:t>
      </w:r>
    </w:p>
    <w:p w:rsidR="00E2379A" w:rsidRPr="00082D99" w:rsidRDefault="00E2379A" w:rsidP="00CF4E76">
      <w:pPr>
        <w:rPr>
          <w:rFonts w:asciiTheme="minorHAnsi" w:hAnsiTheme="minorHAnsi" w:cstheme="minorHAnsi"/>
          <w:noProof/>
        </w:rPr>
      </w:pPr>
    </w:p>
    <w:p w:rsidR="00353818" w:rsidRPr="00082D99" w:rsidRDefault="00353818" w:rsidP="00F94288">
      <w:pPr>
        <w:rPr>
          <w:rFonts w:asciiTheme="minorHAnsi" w:hAnsiTheme="minorHAnsi" w:cstheme="minorHAnsi"/>
          <w:noProof/>
        </w:rPr>
      </w:pPr>
    </w:p>
    <w:p w:rsidR="006A47F9" w:rsidRPr="00082D99" w:rsidRDefault="00082D99" w:rsidP="00082D99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…..</w:t>
      </w:r>
      <w:r w:rsidR="007C091C" w:rsidRPr="00082D99">
        <w:rPr>
          <w:rFonts w:asciiTheme="minorHAnsi" w:hAnsiTheme="minorHAnsi" w:cstheme="minorHAnsi"/>
          <w:noProof/>
        </w:rPr>
        <w:t>…………………………………</w:t>
      </w:r>
      <w:r>
        <w:rPr>
          <w:rFonts w:asciiTheme="minorHAnsi" w:hAnsiTheme="minorHAnsi" w:cstheme="minorHAnsi"/>
          <w:noProof/>
        </w:rPr>
        <w:t>…………</w:t>
      </w:r>
      <w:r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="007C091C" w:rsidRPr="00082D99">
        <w:rPr>
          <w:rFonts w:asciiTheme="minorHAnsi" w:hAnsiTheme="minorHAnsi" w:cstheme="minorHAnsi"/>
          <w:noProof/>
        </w:rPr>
        <w:t>…………………………………………</w:t>
      </w:r>
      <w:r>
        <w:rPr>
          <w:rFonts w:asciiTheme="minorHAnsi" w:hAnsiTheme="minorHAnsi" w:cstheme="minorHAnsi"/>
          <w:noProof/>
        </w:rPr>
        <w:t>……..</w:t>
      </w:r>
    </w:p>
    <w:p w:rsidR="007C091C" w:rsidRPr="00082D99" w:rsidRDefault="007C091C" w:rsidP="007C091C">
      <w:pPr>
        <w:rPr>
          <w:rFonts w:asciiTheme="minorHAnsi" w:hAnsiTheme="minorHAnsi" w:cstheme="minorHAnsi"/>
          <w:b/>
        </w:rPr>
      </w:pPr>
      <w:r w:rsidRPr="00082D99">
        <w:rPr>
          <w:rFonts w:asciiTheme="minorHAnsi" w:hAnsiTheme="minorHAnsi" w:cstheme="minorHAnsi"/>
          <w:b/>
          <w:noProof/>
        </w:rPr>
        <w:tab/>
      </w:r>
      <w:r w:rsidR="00082D99">
        <w:rPr>
          <w:rFonts w:asciiTheme="minorHAnsi" w:hAnsiTheme="minorHAnsi" w:cstheme="minorHAnsi"/>
          <w:b/>
          <w:noProof/>
        </w:rPr>
        <w:t xml:space="preserve">       </w:t>
      </w:r>
      <w:r w:rsidRPr="00082D99">
        <w:rPr>
          <w:rFonts w:asciiTheme="minorHAnsi" w:hAnsiTheme="minorHAnsi" w:cstheme="minorHAnsi"/>
          <w:b/>
          <w:noProof/>
        </w:rPr>
        <w:t>Administrator</w:t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Pr="00082D99">
        <w:rPr>
          <w:rFonts w:asciiTheme="minorHAnsi" w:hAnsiTheme="minorHAnsi" w:cstheme="minorHAnsi"/>
          <w:b/>
          <w:noProof/>
        </w:rPr>
        <w:tab/>
      </w:r>
      <w:r w:rsidR="00082D99">
        <w:rPr>
          <w:rFonts w:asciiTheme="minorHAnsi" w:hAnsiTheme="minorHAnsi" w:cstheme="minorHAnsi"/>
          <w:b/>
          <w:noProof/>
        </w:rPr>
        <w:t xml:space="preserve">     </w:t>
      </w:r>
      <w:r w:rsidRPr="00082D99">
        <w:rPr>
          <w:rFonts w:asciiTheme="minorHAnsi" w:hAnsiTheme="minorHAnsi" w:cstheme="minorHAnsi"/>
          <w:b/>
          <w:noProof/>
        </w:rPr>
        <w:t>Podmiot Przetwarzający</w:t>
      </w:r>
    </w:p>
    <w:sectPr w:rsidR="007C091C" w:rsidRPr="00082D99" w:rsidSect="006A47F9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942"/>
    <w:multiLevelType w:val="hybridMultilevel"/>
    <w:tmpl w:val="50100A9A"/>
    <w:lvl w:ilvl="0" w:tplc="9E8A9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4288"/>
    <w:multiLevelType w:val="multilevel"/>
    <w:tmpl w:val="612C2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1525CD"/>
    <w:multiLevelType w:val="hybridMultilevel"/>
    <w:tmpl w:val="DD8E51F6"/>
    <w:lvl w:ilvl="0" w:tplc="DDBA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F05CD"/>
    <w:multiLevelType w:val="hybridMultilevel"/>
    <w:tmpl w:val="05609E0A"/>
    <w:lvl w:ilvl="0" w:tplc="AAE6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8273C"/>
    <w:multiLevelType w:val="hybridMultilevel"/>
    <w:tmpl w:val="50B4A0F6"/>
    <w:lvl w:ilvl="0" w:tplc="0108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6D72"/>
    <w:multiLevelType w:val="hybridMultilevel"/>
    <w:tmpl w:val="7EB09180"/>
    <w:lvl w:ilvl="0" w:tplc="44167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5BE"/>
    <w:rsid w:val="00004FE7"/>
    <w:rsid w:val="00045BF4"/>
    <w:rsid w:val="00064025"/>
    <w:rsid w:val="00065428"/>
    <w:rsid w:val="00082D99"/>
    <w:rsid w:val="000845A3"/>
    <w:rsid w:val="000870DB"/>
    <w:rsid w:val="000A4F11"/>
    <w:rsid w:val="000F33A1"/>
    <w:rsid w:val="00203802"/>
    <w:rsid w:val="002172D4"/>
    <w:rsid w:val="00220C25"/>
    <w:rsid w:val="0024093F"/>
    <w:rsid w:val="00244BFC"/>
    <w:rsid w:val="00291139"/>
    <w:rsid w:val="00353818"/>
    <w:rsid w:val="00427D63"/>
    <w:rsid w:val="004A779E"/>
    <w:rsid w:val="00521B96"/>
    <w:rsid w:val="00566C77"/>
    <w:rsid w:val="00577FC5"/>
    <w:rsid w:val="0058508B"/>
    <w:rsid w:val="005F1482"/>
    <w:rsid w:val="006368CD"/>
    <w:rsid w:val="00651282"/>
    <w:rsid w:val="006A47F9"/>
    <w:rsid w:val="006E7938"/>
    <w:rsid w:val="00771164"/>
    <w:rsid w:val="007C091C"/>
    <w:rsid w:val="007F14F8"/>
    <w:rsid w:val="008E26A0"/>
    <w:rsid w:val="009276FB"/>
    <w:rsid w:val="00A104E2"/>
    <w:rsid w:val="00A2457A"/>
    <w:rsid w:val="00A35584"/>
    <w:rsid w:val="00A453CD"/>
    <w:rsid w:val="00A6437B"/>
    <w:rsid w:val="00B120CE"/>
    <w:rsid w:val="00B654D8"/>
    <w:rsid w:val="00B826BA"/>
    <w:rsid w:val="00C04FFE"/>
    <w:rsid w:val="00C40E35"/>
    <w:rsid w:val="00C63372"/>
    <w:rsid w:val="00CE0B76"/>
    <w:rsid w:val="00CF4C3B"/>
    <w:rsid w:val="00CF4E76"/>
    <w:rsid w:val="00D20253"/>
    <w:rsid w:val="00DA031F"/>
    <w:rsid w:val="00DE5D39"/>
    <w:rsid w:val="00E00295"/>
    <w:rsid w:val="00E01A51"/>
    <w:rsid w:val="00E04EA3"/>
    <w:rsid w:val="00E2379A"/>
    <w:rsid w:val="00E555BE"/>
    <w:rsid w:val="00EA59B7"/>
    <w:rsid w:val="00EB7A25"/>
    <w:rsid w:val="00ED5C55"/>
    <w:rsid w:val="00F32C5C"/>
    <w:rsid w:val="00F652A1"/>
    <w:rsid w:val="00F80194"/>
    <w:rsid w:val="00F844FE"/>
    <w:rsid w:val="00F87A3A"/>
    <w:rsid w:val="00F94288"/>
    <w:rsid w:val="00FA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B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5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42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42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Wuwer</dc:creator>
  <cp:lastModifiedBy>mwylegala</cp:lastModifiedBy>
  <cp:revision>2</cp:revision>
  <dcterms:created xsi:type="dcterms:W3CDTF">2025-01-23T08:23:00Z</dcterms:created>
  <dcterms:modified xsi:type="dcterms:W3CDTF">2025-01-23T08:23:00Z</dcterms:modified>
</cp:coreProperties>
</file>